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val="sr-Latn-CS"/>
        </w:rPr>
      </w:pPr>
    </w:p>
    <w:p w:rsidR="00A44230" w:rsidRPr="00A44230" w:rsidRDefault="00A44230" w:rsidP="00A44230">
      <w:pPr>
        <w:framePr w:h="1560" w:hRule="exact" w:hSpace="180" w:wrap="around" w:vAnchor="text" w:hAnchor="page" w:x="2017" w:y="94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val="sr-Cyrl-CS"/>
        </w:rPr>
      </w:pPr>
      <w:r w:rsidRPr="00A44230">
        <w:rPr>
          <w:rFonts w:ascii="Times New Roman" w:eastAsia="Times New Roman" w:hAnsi="Times New Roman" w:cs="Times New Roman"/>
          <w:noProof/>
          <w:sz w:val="23"/>
          <w:szCs w:val="20"/>
          <w:lang w:eastAsia="sr-Latn-RS"/>
        </w:rPr>
        <w:drawing>
          <wp:inline distT="0" distB="0" distL="0" distR="0" wp14:anchorId="0FE67139" wp14:editId="16926436">
            <wp:extent cx="889000" cy="9334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44230">
        <w:rPr>
          <w:rFonts w:ascii="Times New Roman" w:eastAsia="Times New Roman" w:hAnsi="Times New Roman" w:cs="Times New Roman"/>
          <w:b/>
          <w:lang w:val="sr-Cyrl-CS"/>
        </w:rPr>
        <w:t>INSTITUT ZA NEONATOLOGIJU</w:t>
      </w:r>
    </w:p>
    <w:p w:rsidR="00A44230" w:rsidRPr="00A44230" w:rsidRDefault="00A44230" w:rsidP="00A44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val="en-AU"/>
        </w:rPr>
      </w:pPr>
      <w:smartTag w:uri="urn:schemas-microsoft-com:office:smarttags" w:element="place">
        <w:r w:rsidRPr="00A44230">
          <w:rPr>
            <w:rFonts w:ascii="Times New Roman" w:eastAsia="Times New Roman" w:hAnsi="Times New Roman" w:cs="Times New Roman"/>
            <w:i/>
            <w:lang w:val="en-AU"/>
          </w:rPr>
          <w:t>BEOGRAD</w:t>
        </w:r>
      </w:smartTag>
      <w:r w:rsidRPr="00A44230">
        <w:rPr>
          <w:rFonts w:ascii="Times New Roman" w:eastAsia="Times New Roman" w:hAnsi="Times New Roman" w:cs="Times New Roman"/>
          <w:i/>
          <w:lang w:val="en-AU"/>
        </w:rPr>
        <w:t>, Ul. kralja Milutina br.50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Telefoni:  Direktor Instituta    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44230">
        <w:rPr>
          <w:rFonts w:ascii="Times New Roman" w:eastAsia="Times New Roman" w:hAnsi="Times New Roman" w:cs="Times New Roman"/>
          <w:lang w:val="sr-Cyrl-CS"/>
        </w:rPr>
        <w:t>3615-049</w:t>
      </w:r>
    </w:p>
    <w:p w:rsidR="00A44230" w:rsidRPr="00A44230" w:rsidRDefault="00A44230" w:rsidP="00A44230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Pomoćnik direktora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A44230">
        <w:rPr>
          <w:rFonts w:ascii="Times New Roman" w:eastAsia="Times New Roman" w:hAnsi="Times New Roman" w:cs="Times New Roman"/>
          <w:lang w:val="sr-Cyrl-CS"/>
        </w:rPr>
        <w:t>3615-046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Fax: 3619-045  -  </w:t>
      </w:r>
      <w:r w:rsidRPr="00A44230">
        <w:rPr>
          <w:rFonts w:ascii="Times New Roman" w:eastAsia="Times New Roman" w:hAnsi="Times New Roman" w:cs="Times New Roman"/>
          <w:u w:val="single"/>
          <w:lang w:val="sr-Cyrl-CS"/>
        </w:rPr>
        <w:t>E-mail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A44230">
        <w:rPr>
          <w:rFonts w:ascii="Times New Roman" w:eastAsia="Times New Roman" w:hAnsi="Times New Roman" w:cs="Times New Roman"/>
          <w:lang w:val="sr-Latn-CS"/>
        </w:rPr>
        <w:t>office</w:t>
      </w:r>
      <w:r w:rsidRPr="00A44230">
        <w:rPr>
          <w:rFonts w:ascii="Times New Roman" w:eastAsia="Times New Roman" w:hAnsi="Times New Roman" w:cs="Times New Roman"/>
          <w:lang w:val="sr-Cyrl-CS"/>
        </w:rPr>
        <w:t>@</w:t>
      </w:r>
      <w:r w:rsidRPr="00A44230">
        <w:rPr>
          <w:rFonts w:ascii="Times New Roman" w:eastAsia="Times New Roman" w:hAnsi="Times New Roman" w:cs="Times New Roman"/>
          <w:lang w:val="sr-Latn-CS"/>
        </w:rPr>
        <w:t>neonatologija.rs</w:t>
      </w:r>
    </w:p>
    <w:p w:rsidR="002413D2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Broj: </w:t>
      </w:r>
      <w:r w:rsidR="002413D2">
        <w:rPr>
          <w:rFonts w:ascii="Times New Roman" w:eastAsia="Times New Roman" w:hAnsi="Times New Roman" w:cs="Times New Roman"/>
        </w:rPr>
        <w:t>702/11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Datum: </w:t>
      </w:r>
      <w:r w:rsidR="002413D2">
        <w:rPr>
          <w:rFonts w:ascii="Times New Roman" w:eastAsia="Times New Roman" w:hAnsi="Times New Roman" w:cs="Times New Roman"/>
        </w:rPr>
        <w:t>08.04.2019</w:t>
      </w:r>
      <w:r w:rsidRPr="00A44230">
        <w:rPr>
          <w:rFonts w:ascii="Times New Roman" w:eastAsia="Times New Roman" w:hAnsi="Times New Roman" w:cs="Times New Roman"/>
          <w:lang w:val="sr-Latn-CS"/>
        </w:rPr>
        <w:t>.</w:t>
      </w:r>
    </w:p>
    <w:p w:rsidR="00A44230" w:rsidRPr="00A44230" w:rsidRDefault="00A44230" w:rsidP="00A4423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A44230" w:rsidRPr="008A1954" w:rsidRDefault="00A44230" w:rsidP="008A1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 osnovu člana 63 stav 1 Zakona o javnim nabavkama </w:t>
      </w:r>
      <w:r w:rsidRPr="00A44230">
        <w:rPr>
          <w:rFonts w:ascii="Times New Roman" w:eastAsia="Times New Roman" w:hAnsi="Times New Roman" w:cs="Times New Roman"/>
          <w:lang w:val="sr-Cyrl-CS"/>
        </w:rPr>
        <w:t>(''Sl</w:t>
      </w:r>
      <w:r w:rsidRPr="00A44230">
        <w:rPr>
          <w:rFonts w:ascii="Times New Roman" w:eastAsia="Times New Roman" w:hAnsi="Times New Roman" w:cs="Times New Roman"/>
          <w:lang w:val="ru-RU"/>
        </w:rPr>
        <w:t>.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 glasnik RS''</w:t>
      </w:r>
      <w:r w:rsidRPr="00A44230">
        <w:rPr>
          <w:rFonts w:ascii="Times New Roman" w:eastAsia="Times New Roman" w:hAnsi="Times New Roman" w:cs="Times New Roman"/>
          <w:lang w:val="sr-Latn-CS"/>
        </w:rPr>
        <w:t>,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 br. </w:t>
      </w:r>
      <w:r w:rsidRPr="00A44230">
        <w:rPr>
          <w:rFonts w:ascii="Times New Roman" w:eastAsia="Times New Roman" w:hAnsi="Times New Roman" w:cs="Times New Roman"/>
          <w:lang w:val="sr-Latn-CS"/>
        </w:rPr>
        <w:t>124</w:t>
      </w:r>
      <w:r w:rsidRPr="00A44230">
        <w:rPr>
          <w:rFonts w:ascii="Times New Roman" w:eastAsia="Times New Roman" w:hAnsi="Times New Roman" w:cs="Times New Roman"/>
          <w:lang w:val="sr-Cyrl-CS"/>
        </w:rPr>
        <w:t>/</w:t>
      </w:r>
      <w:r w:rsidRPr="00A44230">
        <w:rPr>
          <w:rFonts w:ascii="Times New Roman" w:eastAsia="Times New Roman" w:hAnsi="Times New Roman" w:cs="Times New Roman"/>
          <w:lang w:val="sr-Latn-CS"/>
        </w:rPr>
        <w:t>12, 14/15 i 68/15</w:t>
      </w:r>
      <w:r w:rsidRPr="00A44230">
        <w:rPr>
          <w:rFonts w:ascii="Times New Roman" w:eastAsia="Times New Roman" w:hAnsi="Times New Roman" w:cs="Times New Roman"/>
          <w:lang w:val="sr-Cyrl-CS"/>
        </w:rPr>
        <w:t>)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vrši se izmena konkursne dokumentacije za nabavku</w:t>
      </w:r>
      <w:r w:rsidR="002413D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413D2" w:rsidRPr="002413D2">
        <w:rPr>
          <w:rFonts w:ascii="Times New Roman" w:eastAsia="Times New Roman" w:hAnsi="Times New Roman" w:cs="Times New Roman"/>
          <w:sz w:val="24"/>
          <w:szCs w:val="24"/>
          <w:lang w:val="sr-Latn-CS"/>
        </w:rPr>
        <w:t>dobara – originalnih rezervnih delova, potrošnog materijala i usluga servisiranja aparata za primenu inhalatornog azot oksida, tip NO-A, proizvođača EKU Elektronik, Nemačka, za period od dvanaest meseci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l-SI"/>
        </w:rPr>
        <w:t xml:space="preserve"> 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(javna nabavka male vrednosti </w:t>
      </w:r>
      <w:r w:rsidR="002413D2">
        <w:rPr>
          <w:rFonts w:ascii="Times New Roman" w:eastAsia="Times New Roman" w:hAnsi="Times New Roman" w:cs="Times New Roman"/>
          <w:sz w:val="24"/>
          <w:szCs w:val="20"/>
          <w:lang w:val="sr-Latn-CS"/>
        </w:rPr>
        <w:t>9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>/201</w:t>
      </w:r>
      <w:r w:rsidR="002413D2">
        <w:rPr>
          <w:rFonts w:ascii="Times New Roman" w:eastAsia="Times New Roman" w:hAnsi="Times New Roman" w:cs="Times New Roman"/>
          <w:sz w:val="24"/>
          <w:szCs w:val="20"/>
          <w:lang w:val="sr-Latn-CS"/>
        </w:rPr>
        <w:t>9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>), objavljen</w:t>
      </w:r>
      <w:r w:rsidR="008A1954">
        <w:rPr>
          <w:rFonts w:ascii="Times New Roman" w:eastAsia="Times New Roman" w:hAnsi="Times New Roman" w:cs="Times New Roman"/>
          <w:sz w:val="24"/>
          <w:szCs w:val="20"/>
          <w:lang w:val="sr-Latn-CS"/>
        </w:rPr>
        <w:t>a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na Portalu Uprave za javne nabavke i Internet stranici naručioca </w:t>
      </w:r>
      <w:r w:rsidR="002413D2">
        <w:rPr>
          <w:rFonts w:ascii="Times New Roman" w:eastAsia="Times New Roman" w:hAnsi="Times New Roman" w:cs="Times New Roman"/>
          <w:sz w:val="24"/>
          <w:szCs w:val="20"/>
          <w:lang w:val="sr-Latn-CS"/>
        </w:rPr>
        <w:t>29.03.2019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. godine 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>na sledeći način:</w:t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2413D2" w:rsidRPr="002413D2" w:rsidRDefault="00A44230" w:rsidP="002413D2">
      <w:pPr>
        <w:ind w:firstLine="708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l-SI" w:eastAsia="sr-Latn-CS"/>
        </w:rPr>
      </w:pPr>
      <w:r w:rsidRPr="00A4423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U konkursnoj dokumentaciji </w:t>
      </w:r>
      <w:r w:rsidR="004907DF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u</w:t>
      </w:r>
      <w:r w:rsid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  »</w:t>
      </w:r>
      <w:r w:rsidR="002413D2"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OPŠTI</w:t>
      </w:r>
      <w:r w:rsidR="002413D2"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t>M</w:t>
      </w:r>
      <w:r w:rsidR="002413D2"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 xml:space="preserve"> USLOVI</w:t>
      </w:r>
      <w:r w:rsidR="002413D2"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t>MA</w:t>
      </w:r>
      <w:r w:rsidR="002413D2" w:rsidRPr="002413D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Cyrl-CS" w:eastAsia="sr-Latn-CS"/>
        </w:rPr>
        <w:t xml:space="preserve"> </w:t>
      </w:r>
      <w:r w:rsidR="002413D2" w:rsidRPr="002413D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za učešće u postupku javne nabavke</w:t>
      </w:r>
      <w:r w:rsidR="002413D2" w:rsidRPr="002413D2">
        <w:rPr>
          <w:rFonts w:ascii="Times New Roman" w:eastAsia="Calibri" w:hAnsi="Times New Roman" w:cs="Times New Roman"/>
          <w:sz w:val="24"/>
          <w:szCs w:val="24"/>
          <w:lang w:val="pt-PT" w:eastAsia="sr-Latn-CS"/>
        </w:rPr>
        <w:t xml:space="preserve"> male vrednosti  redni broj 9/2019</w:t>
      </w:r>
    </w:p>
    <w:p w:rsidR="002413D2" w:rsidRDefault="004907DF" w:rsidP="00241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menja se </w:t>
      </w:r>
      <w:r w:rsidR="002413D2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rokovi za intervencije na sledeći način:</w:t>
      </w:r>
    </w:p>
    <w:p w:rsidR="002413D2" w:rsidRPr="004907DF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Umesto:</w:t>
      </w:r>
    </w:p>
    <w:p w:rsidR="002413D2" w:rsidRDefault="002413D2" w:rsidP="00241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2413D2" w:rsidRPr="002413D2" w:rsidRDefault="002413D2" w:rsidP="002413D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»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ROKOVI ZA INTERVENCIJE: </w:t>
      </w:r>
    </w:p>
    <w:p w:rsidR="002413D2" w:rsidRPr="002413D2" w:rsidRDefault="002413D2" w:rsidP="002413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rok za odaziv za servisne intervencije: 24 sata.</w:t>
      </w:r>
    </w:p>
    <w:p w:rsidR="002413D2" w:rsidRPr="002413D2" w:rsidRDefault="002413D2" w:rsidP="002413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za servisne intervencije manjeg obima za koje se delovi nalaze na lageru: do 3 dana.</w:t>
      </w:r>
    </w:p>
    <w:p w:rsidR="002413D2" w:rsidRPr="002413D2" w:rsidRDefault="002413D2" w:rsidP="002413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za servisne intervencije (koji podrazumevaju odvoženje aparata u servis i/ili uvoz delova): do 20 dana.</w:t>
      </w:r>
      <w:r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«</w:t>
      </w:r>
    </w:p>
    <w:p w:rsidR="004907DF" w:rsidRDefault="004907DF" w:rsidP="0024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907DF" w:rsidRDefault="004907DF" w:rsidP="0049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Upisuje se:</w:t>
      </w:r>
    </w:p>
    <w:p w:rsidR="004907DF" w:rsidRPr="004907DF" w:rsidRDefault="004907DF" w:rsidP="0049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»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ROKOVI ZA INTERVENCIJE: </w:t>
      </w:r>
    </w:p>
    <w:p w:rsidR="002413D2" w:rsidRPr="002413D2" w:rsidRDefault="002413D2" w:rsidP="002413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rok za odaziv za servisne intervencije: 24 sata.</w:t>
      </w:r>
    </w:p>
    <w:p w:rsidR="002413D2" w:rsidRPr="002413D2" w:rsidRDefault="002413D2" w:rsidP="002413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za servisne intervencije manjeg obima za koje se delovi nalaze na lageru: do 3 dana.</w:t>
      </w:r>
    </w:p>
    <w:p w:rsidR="002413D2" w:rsidRPr="002413D2" w:rsidRDefault="002413D2" w:rsidP="002413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za servisne intervencije (koji podrazumevaju odvoženje aparata u servis i/ili uvoz delova): do </w:t>
      </w:r>
      <w:r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45</w:t>
      </w:r>
      <w:r w:rsidRPr="002413D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dana.</w:t>
      </w:r>
      <w:r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«</w:t>
      </w:r>
    </w:p>
    <w:p w:rsidR="002413D2" w:rsidRDefault="002413D2" w:rsidP="0024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907DF" w:rsidRPr="004907DF" w:rsidRDefault="004907DF" w:rsidP="0049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907DF" w:rsidRPr="002413D2" w:rsidRDefault="002413D2" w:rsidP="0049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 „Modelu ugovora“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menja se član 3 na sledeći način:</w:t>
      </w:r>
    </w:p>
    <w:p w:rsidR="002413D2" w:rsidRPr="004907DF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Umesto:</w:t>
      </w:r>
    </w:p>
    <w:p w:rsidR="004907DF" w:rsidRPr="004907DF" w:rsidRDefault="004907DF" w:rsidP="00490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CS" w:eastAsia="sr-Latn-CS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Pr="002413D2" w:rsidRDefault="002413D2" w:rsidP="002413D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>„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Član 3.</w:t>
      </w:r>
    </w:p>
    <w:p w:rsidR="002413D2" w:rsidRPr="002413D2" w:rsidRDefault="002413D2" w:rsidP="002413D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Ugovorne stranke su saglasne da se usluge koje su predmet ovog ugovora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izvršavaju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sukcesivno – prema potrebi naručioca.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Izvršilac se obavezuje da po nalogu naručioca, odmah, a najkasnije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sledećom dinamikom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izvrši naručenu servisnu uslugu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i to:</w:t>
      </w:r>
    </w:p>
    <w:p w:rsidR="002413D2" w:rsidRPr="002413D2" w:rsidRDefault="002413D2" w:rsidP="002413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- urgentne intervencije 4 sata,</w:t>
      </w:r>
    </w:p>
    <w:p w:rsidR="002413D2" w:rsidRPr="002413D2" w:rsidRDefault="002413D2" w:rsidP="002413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- za servisne intervencije (koje podrazumevaju rad u servisu i/ili uvoz delova)</w:t>
      </w:r>
    </w:p>
    <w:p w:rsidR="002413D2" w:rsidRPr="002413D2" w:rsidRDefault="002413D2" w:rsidP="002413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  do 20 dana,</w:t>
      </w:r>
    </w:p>
    <w:p w:rsidR="002413D2" w:rsidRPr="002413D2" w:rsidRDefault="002413D2" w:rsidP="00241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ostale intervencije 24 sata.</w:t>
      </w:r>
    </w:p>
    <w:p w:rsidR="002413D2" w:rsidRPr="002413D2" w:rsidRDefault="002413D2" w:rsidP="002413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Izvršilac se obavezuje da će pružiti usluge iz člana 1. ovog Ugovora prema dinamici  koju predviđaju pravila o servisu opreme po preporuci proizvođača ili na zahtev naručioca usluga usled defekta opreme, i to:</w:t>
      </w:r>
    </w:p>
    <w:p w:rsidR="002413D2" w:rsidRPr="002413D2" w:rsidRDefault="002413D2" w:rsidP="002413D2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 usluge vrši u okviru propisanih normativa radova  kvalitetno i u dogovorenim rokovima,</w:t>
      </w:r>
    </w:p>
    <w:p w:rsidR="002413D2" w:rsidRPr="002413D2" w:rsidRDefault="002413D2" w:rsidP="00241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 garantuje za izvršene radove, prema opšte važećim pravilima garancije,</w:t>
      </w:r>
    </w:p>
    <w:p w:rsidR="002413D2" w:rsidRPr="002413D2" w:rsidRDefault="002413D2" w:rsidP="00241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 obezbeđuje originalne rezervne delove i pribor, po specifikacijima naručioca,</w:t>
      </w:r>
    </w:p>
    <w:p w:rsidR="002413D2" w:rsidRPr="002413D2" w:rsidRDefault="002413D2" w:rsidP="00241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 na zahtev naručioca izvrši doobuku osoblja za rukovanje opremom,</w:t>
      </w:r>
    </w:p>
    <w:p w:rsidR="002413D2" w:rsidRPr="002413D2" w:rsidRDefault="002413D2" w:rsidP="002413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Izvršilac se obavezuje da po izvršenoj usluzi aparat pusti u rad u prisustvu naručioca.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“</w:t>
      </w:r>
    </w:p>
    <w:p w:rsidR="002413D2" w:rsidRPr="002413D2" w:rsidRDefault="002413D2" w:rsidP="002413D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24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Upisuje se:</w:t>
      </w:r>
    </w:p>
    <w:p w:rsidR="002413D2" w:rsidRPr="002413D2" w:rsidRDefault="002413D2" w:rsidP="002413D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„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Član 3.</w:t>
      </w:r>
    </w:p>
    <w:p w:rsidR="002413D2" w:rsidRPr="002413D2" w:rsidRDefault="002413D2" w:rsidP="002413D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Ugovorne stranke su saglasne da se usluge koje su predmet ovog ugovora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izvršavaju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sukcesivno – prema potrebi naručioca.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Izvršilac se obavezuje da po nalogu naručioca, odmah, a najkasnije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sledećom dinamikom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izvrši naručenu servisnu uslugu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i to:</w:t>
      </w:r>
    </w:p>
    <w:p w:rsidR="002413D2" w:rsidRPr="002413D2" w:rsidRDefault="002413D2" w:rsidP="002413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- urgentne intervencije 8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i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,</w:t>
      </w:r>
    </w:p>
    <w:p w:rsidR="002413D2" w:rsidRPr="002413D2" w:rsidRDefault="002413D2" w:rsidP="002413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- za servisne intervencije (koje podrazumevaju rad u servisu i/ili uvoz delova)</w:t>
      </w:r>
    </w:p>
    <w:p w:rsidR="002413D2" w:rsidRPr="002413D2" w:rsidRDefault="002413D2" w:rsidP="002413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  do 45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dana,</w:t>
      </w:r>
    </w:p>
    <w:p w:rsidR="002413D2" w:rsidRPr="002413D2" w:rsidRDefault="002413D2" w:rsidP="00241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ostale intervencije 24 sata.</w:t>
      </w:r>
    </w:p>
    <w:p w:rsidR="002413D2" w:rsidRPr="002413D2" w:rsidRDefault="002413D2" w:rsidP="002413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Izvršilac se obavezuje da će pružiti usluge iz člana 1. ovog Ugovora prema dinamici  koju predviđaju pravila o servisu opreme po preporuci proizvođača ili na zahtev naručioca usluga usled defekta opreme, i to:</w:t>
      </w:r>
    </w:p>
    <w:p w:rsidR="002413D2" w:rsidRPr="002413D2" w:rsidRDefault="002413D2" w:rsidP="002413D2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 usluge vrši u okviru propisanih normativa radova  kvalitetno i u dogovorenim rokovima,</w:t>
      </w:r>
    </w:p>
    <w:p w:rsidR="002413D2" w:rsidRPr="002413D2" w:rsidRDefault="002413D2" w:rsidP="00241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 garantuje za izvršene radove, prema opšte važećim pravilima garancije,</w:t>
      </w:r>
    </w:p>
    <w:p w:rsidR="002413D2" w:rsidRPr="002413D2" w:rsidRDefault="002413D2" w:rsidP="00241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 obezbeđuje originalne rezervne delove i pribor, po specifikacijima naručioca,</w:t>
      </w:r>
    </w:p>
    <w:p w:rsidR="002413D2" w:rsidRPr="002413D2" w:rsidRDefault="002413D2" w:rsidP="00241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 na zahtev naručioca izvrši doobuku osoblja za rukovanje opremom,</w:t>
      </w:r>
    </w:p>
    <w:p w:rsidR="002413D2" w:rsidRPr="002413D2" w:rsidRDefault="002413D2" w:rsidP="002413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Izvršilac se obavezuje da po izvršenoj usluzi aparat pusti u rad u prisustvu naručioca.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“</w:t>
      </w: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Pr="002413D2" w:rsidRDefault="002413D2" w:rsidP="002413D2">
      <w:pPr>
        <w:keepNext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lastRenderedPageBreak/>
        <w:t xml:space="preserve">        PREDLOG</w:t>
      </w:r>
    </w:p>
    <w:p w:rsidR="002413D2" w:rsidRPr="002413D2" w:rsidRDefault="002413D2" w:rsidP="002413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U  G  O  V  O  R  A</w:t>
      </w:r>
    </w:p>
    <w:p w:rsidR="002413D2" w:rsidRPr="002413D2" w:rsidRDefault="002413D2" w:rsidP="002413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                                       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Zaključen izme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đ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u ugovornih stranaka: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1. </w:t>
      </w:r>
      <w:r w:rsidRPr="002413D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INSTITUTA  ZA  NEONATOLOGIJU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 Beograd,  Ul. 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k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ralja  Milutina  br. 50 (u daljem 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tekstu: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naručilac usluge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), koga zastupa</w:t>
      </w:r>
      <w:r w:rsidRPr="002413D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v.d.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direktor</w:t>
      </w:r>
      <w:r w:rsidRPr="002413D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Prim dr sci. med. Milica Ranković Janevski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i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2. </w:t>
      </w:r>
      <w:r w:rsidRPr="002413D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»____________________« ________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U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l. __________ br. ___ (u daljem tekstu: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izvršilac usluge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 koga zastupa direktor _______________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.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Član 1.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Predmet ovog ugovora je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nabavka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pt-PT" w:eastAsia="sr-Latn-CS"/>
        </w:rPr>
        <w:t xml:space="preserve"> dobara – originalnih rezervnih delova, potrošnog materijala i usluga servisiranja aparata za primenu inhalatornog azot oksida, tip NO-A, proizvođača EKU Elektronik, Nemačka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period od dvanaest meseci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, prema ponudi izvršioca br. _____ od      2019. godine (zavedena kod kupca) i prihvaćenoj odlukom direktora naručioca br. ______ od _______.2019.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Ponuda izvršioca sa Cenovnikom rezervnih delova čini sastavni deo ovog ugovora.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Član 2.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ab/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Izvršilac se obavezuje da za račun naručioca servisira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 održava opremu: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l-SI"/>
        </w:rPr>
        <w:t>-  A</w:t>
      </w:r>
      <w:r w:rsidRPr="002413D2">
        <w:rPr>
          <w:rFonts w:ascii="Times New Roman" w:eastAsia="Calibri" w:hAnsi="Times New Roman" w:cs="Times New Roman"/>
          <w:sz w:val="24"/>
          <w:szCs w:val="24"/>
          <w:lang w:val="pt-PT"/>
        </w:rPr>
        <w:t>parat za primenu inhalatornog azot oksida, tip NO-A, proizvođača EKU Elektronik, Nemačka (2 kom.)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ab/>
        <w:t>Ukupna vrednost predmeta kupoprodaje shodno stavu 1. ovog člana iznosi</w:t>
      </w: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l-SI" w:eastAsia="sr-Latn-CS"/>
        </w:rPr>
        <w:t>_________ din., bez PDV-a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ab/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Cena je fiksna do kraja ugovorenog posla, u cenu uračunati t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roškovi transporta robe, pribavljanja dozvola i saglasnosti, carina,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atesti i svih drugih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/>
        </w:rPr>
        <w:t>sličnih troškova vezano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za isporuku predmeta nabavke. Cene iz Cenovnika su fiksne do kraja ugovorenog perioda.</w:t>
      </w:r>
      <w:r w:rsidRPr="002413D2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Cena radnog sata fiksna do kraja ugovorenog perioda.</w:t>
      </w: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Plaćanje po ovom Ugovoru u 2019. godini vršiće se do nivoa sredstava obezbeđenih Finansijskim planom za 2019. godinu, za ove namene. 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Za obaveze koje po ovom Ugovoru dospevaju u 2020. godini Naručilac će izvršiti plaćanje dobara Dobavljaču, po obezbeđivanju finansijskih sredstava usvajanjem Finansijskog plana za 2020. godinu ili donošenjem Odluke o privremenom finansiranju. U suprotnom Ugovor prestaje da važi bez naknade štete zbog nemogućnosti preuzimanja i plaćanja obaveza od strane Naručioca.</w:t>
      </w:r>
    </w:p>
    <w:p w:rsidR="002413D2" w:rsidRPr="002413D2" w:rsidRDefault="002413D2" w:rsidP="002413D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Član 3.</w:t>
      </w:r>
    </w:p>
    <w:p w:rsidR="002413D2" w:rsidRPr="002413D2" w:rsidRDefault="002413D2" w:rsidP="002413D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Ugovorne stranke su saglasne da se usluge koje su predmet ovog ugovora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izvršavaju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sukcesivno – prema potrebi naručioca.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Izvršilac se obavezuje da po nalogu naručioca, odmah, a najkasnije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sledećom dinamikom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izvrši naručenu servisnu uslugu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i to:</w:t>
      </w:r>
    </w:p>
    <w:p w:rsidR="002413D2" w:rsidRPr="002413D2" w:rsidRDefault="002413D2" w:rsidP="002413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- urgentne intervencije 8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i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,</w:t>
      </w:r>
    </w:p>
    <w:p w:rsidR="002413D2" w:rsidRPr="002413D2" w:rsidRDefault="002413D2" w:rsidP="002413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- za servisne intervencije (koje podrazumevaju rad u servisu i/ili uvoz delova)</w:t>
      </w:r>
    </w:p>
    <w:p w:rsidR="002413D2" w:rsidRPr="002413D2" w:rsidRDefault="002413D2" w:rsidP="002413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  do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45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dana,</w:t>
      </w:r>
    </w:p>
    <w:p w:rsidR="002413D2" w:rsidRPr="002413D2" w:rsidRDefault="002413D2" w:rsidP="00241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lastRenderedPageBreak/>
        <w:t>ostale intervencije 24 sata.</w:t>
      </w:r>
    </w:p>
    <w:p w:rsidR="002413D2" w:rsidRPr="002413D2" w:rsidRDefault="002413D2" w:rsidP="002413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Izvršilac se obavezuje da će pružiti usluge iz člana 1. ovog Ugovora prema dinamici  koju predviđaju pravila o servisu opreme po preporuci proizvođača ili na zahtev naručioca usluga usled defekta opreme, i to:</w:t>
      </w:r>
    </w:p>
    <w:p w:rsidR="002413D2" w:rsidRPr="002413D2" w:rsidRDefault="002413D2" w:rsidP="002413D2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 usluge vrši u okviru propisanih normativa radova  kvalitetno i u dogovorenim rokovima,</w:t>
      </w:r>
    </w:p>
    <w:p w:rsidR="002413D2" w:rsidRPr="002413D2" w:rsidRDefault="002413D2" w:rsidP="00241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 garantuje za izvršene radove, prema opšte važećim pravilima garancije,</w:t>
      </w:r>
    </w:p>
    <w:p w:rsidR="002413D2" w:rsidRPr="002413D2" w:rsidRDefault="002413D2" w:rsidP="00241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 obezbeđuje originalne rezervne delove i pribor, po specifikacijima naručioca,</w:t>
      </w:r>
    </w:p>
    <w:p w:rsidR="002413D2" w:rsidRPr="002413D2" w:rsidRDefault="002413D2" w:rsidP="00241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 na zahtev naručioca izvrši doobuku osoblja za rukovanje opremom,</w:t>
      </w:r>
    </w:p>
    <w:p w:rsidR="002413D2" w:rsidRPr="002413D2" w:rsidRDefault="002413D2" w:rsidP="002413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Izvršilac se obavezuje da po izvršenoj usluzi aparat pusti u rad u prisustvu naručioca.</w:t>
      </w:r>
    </w:p>
    <w:p w:rsidR="002413D2" w:rsidRPr="002413D2" w:rsidRDefault="002413D2" w:rsidP="002413D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Član 4.</w:t>
      </w:r>
    </w:p>
    <w:p w:rsidR="002413D2" w:rsidRPr="002413D2" w:rsidRDefault="002413D2" w:rsidP="002413D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Izvršilac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garantuje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da poslove iz čl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ana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 ovog ugovora obavlja savesno i stručno, u svemu prema tehničkim propisima, standardima i normativima, koji važe za izvršenje poverenih usluga.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Izvršilac se obavezuje da će, evidentne nepravilnosti u rukovanju sa opremom, pravovremeno prijavljivati nadležnoj službi naručioca radi zaštite pacijenata, osoblja i same opreme.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Ukoliko se na robi koja je predmet ovog Ugovora ustanovi bilo kakav nedostatak ili neispravnost, ili isporuka ne zadovoljava dogovorenu količinu, naručilac je dužan da odmah vrati robu, a izvršilac je dužan da izvrši zamenu reklamirane robe istog dana.</w:t>
      </w: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Izvršilac se obavezuje da po izvršenoj usluzi aparat pusti u rad u prisustvu naručioca.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Član 5.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Sredstva finansijskog obezbeđenja koje dostavlja izabrani ponuđač prilikom zaključenja ugovora: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Predmetna menica za dobro izvršenje posla, aktiviraće se u slučaju da ponuđač ne izvršava ugovorene obaveze u rokovima i na način predviđen ugovorom.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Menica za dobro izvršenje posla biće vraćena ponuđaču po isteku roka važenja menice.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Uz odgovarajuću menicu izabrani ponuđač je dužan da dostavi i sledeće dokumenta: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- menično ovlašćenje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- fotokopiju kartona deponovanih potpisa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- fotokopiju OP obrasca (obrasca sa navođenjem lica ovlašćenih za zastupanje ponuđača) 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- fotokopiju overenog zahteva za registraciju menica od strane poslovne banke.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Član 6.</w:t>
      </w: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Izvršilac se obavezuje da za izvršene usluge i ugra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đ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ene rezervne delove da garanciju u trajanju od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dvanaest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meseci od stavljanja aparata u funkciju.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Član 7.</w:t>
      </w: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 xml:space="preserve">Naručilac se obavezuje da za izvršenje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usluga koje su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predmet ugovora izvršiocu plati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prema servisnom radnom nalogu i fakturi, i to po iskazanim cenama delova i radnog sata iz ponude izvršioca, uplatom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na tekući račun broj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___________________</w:t>
      </w:r>
    </w:p>
    <w:p w:rsidR="002413D2" w:rsidRPr="002413D2" w:rsidRDefault="002413D2" w:rsidP="0024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Član 8.</w:t>
      </w: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Ugovor se zaključuje na određeno vreme, za period od godinu dana.</w:t>
      </w: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Član 9.</w:t>
      </w: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Sva eventualna sporna pitanja ugovorne strane rešavaće sporazumno.</w:t>
      </w:r>
    </w:p>
    <w:p w:rsid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Ukoliko se spor ne može rešiti sporazumno, ugovorne strane su saglasne, da iste razreše pred nadležnim sudom u Beogradu.</w:t>
      </w:r>
    </w:p>
    <w:p w:rsid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Član 10.</w:t>
      </w: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Ugovor je sačinjen u 4 (četiri) istovetna primerka, od kojih svaka ugovorna strana dobija po 2 (dva) primerka.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  </w:t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I Z V R Š I L A C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2413D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       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 A R U Č I L A C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____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_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2413D2" w:rsidRPr="002413D2" w:rsidRDefault="002413D2" w:rsidP="002413D2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                                                                                Prim dr sci. med.dr Milica Ranković Janevski</w:t>
      </w: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Menja se Obrazac broj 1 Obrazac ponude i Obrazac broj 2 Obrazac strukture sene na sledeći način</w:t>
      </w:r>
      <w:r w:rsidR="00EB6109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Default="002413D2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13D2" w:rsidRPr="002413D2" w:rsidRDefault="002413D2" w:rsidP="002413D2">
      <w:pPr>
        <w:spacing w:after="0" w:line="240" w:lineRule="auto"/>
        <w:ind w:left="648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>OBRAZAC  1.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:rsidR="002413D2" w:rsidRPr="002413D2" w:rsidRDefault="002413D2" w:rsidP="0024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  <w:t>P O N U D E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PREDMET: </w:t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N</w:t>
      </w:r>
      <w:r w:rsidRPr="002413D2">
        <w:rPr>
          <w:rFonts w:ascii="Times New Roman" w:eastAsia="Times New Roman" w:hAnsi="Times New Roman" w:cs="Times New Roman"/>
          <w:lang w:val="sr-Latn-CS"/>
        </w:rPr>
        <w:t>abavka</w:t>
      </w:r>
      <w:r w:rsidRPr="002413D2">
        <w:rPr>
          <w:rFonts w:ascii="Times New Roman" w:eastAsia="Times New Roman" w:hAnsi="Times New Roman" w:cs="Times New Roman"/>
          <w:b/>
          <w:lang w:val="sr-Latn-CS"/>
        </w:rPr>
        <w:t xml:space="preserve">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dobara –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pt-PT" w:eastAsia="sr-Latn-CS"/>
        </w:rPr>
        <w:t xml:space="preserve">originalnih rezervnih delova, potrošnog materijala i usluga servisiranja aparata za primenu inhalatornog azot oksida, tip NO-A, proizvođača EKU Elektronik, Nemačka, 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period od dvanaest meseci</w:t>
      </w: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redni broj 9/2019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 PODACI O PONUĐAČU</w:t>
      </w: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413D2" w:rsidRPr="002413D2" w:rsidTr="002413D2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2413D2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413D2" w:rsidRPr="002413D2" w:rsidTr="002413D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2413D2" w:rsidRPr="002413D2" w:rsidTr="002413D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2413D2" w:rsidRPr="002413D2" w:rsidTr="002413D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2413D2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2413D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lastRenderedPageBreak/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Samostalno 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______________________________________ 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(upisati osnovne podatke o podizvođaču) 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3. Kao zajedničku ponudu 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2413D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IV   PODACI O PODIZVOĐAČU</w:t>
      </w: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413D2" w:rsidRPr="002413D2" w:rsidTr="002413D2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2413D2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2413D2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413D2" w:rsidRPr="002413D2" w:rsidTr="002413D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2413D2" w:rsidRPr="002413D2" w:rsidTr="002413D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2413D2" w:rsidRPr="002413D2" w:rsidTr="002413D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2413D2" w:rsidRPr="002413D2" w:rsidTr="002413D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2413D2" w:rsidRPr="002413D2" w:rsidRDefault="002413D2" w:rsidP="002413D2">
            <w:pPr>
              <w:spacing w:after="0" w:line="240" w:lineRule="auto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2413D2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2413D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lastRenderedPageBreak/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Procenat u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</w:t>
            </w:r>
          </w:p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</w:t>
            </w:r>
          </w:p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 predmetnoj javnoj nabavci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2413D2" w:rsidRPr="002413D2" w:rsidTr="002413D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Deo predmeta nabavke koji se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2413D2" w:rsidRPr="002413D2" w:rsidRDefault="002413D2" w:rsidP="002413D2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MP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2413D2" w:rsidRPr="002413D2" w:rsidRDefault="002413D2" w:rsidP="002413D2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(pečat i potpis ovlašćenog lica</w:t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2413D2" w:rsidRPr="002413D2" w:rsidRDefault="002413D2" w:rsidP="002413D2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V      PODACI O ČLANU GRUPE PONUĐAČA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413D2" w:rsidRPr="002413D2" w:rsidTr="002413D2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413D2" w:rsidRPr="002413D2" w:rsidTr="002413D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2413D2" w:rsidRPr="002413D2" w:rsidTr="002413D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2413D2" w:rsidRPr="002413D2" w:rsidTr="002413D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2413D2" w:rsidRPr="002413D2" w:rsidTr="002413D2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2413D2" w:rsidRPr="002413D2" w:rsidRDefault="002413D2" w:rsidP="002413D2">
            <w:pPr>
              <w:spacing w:after="0" w:line="240" w:lineRule="auto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2413D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lastRenderedPageBreak/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2413D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2413D2" w:rsidRPr="002413D2" w:rsidTr="002413D2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:rsidR="002413D2" w:rsidRPr="002413D2" w:rsidRDefault="002413D2" w:rsidP="002413D2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MP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2413D2" w:rsidRPr="002413D2" w:rsidRDefault="002413D2" w:rsidP="002413D2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sr-Latn-CS"/>
        </w:rPr>
        <w:sectPr w:rsidR="002413D2" w:rsidRPr="002413D2" w:rsidSect="002413D2">
          <w:footerReference w:type="default" r:id="rId9"/>
          <w:pgSz w:w="11906" w:h="16838"/>
          <w:pgMar w:top="1021" w:right="1134" w:bottom="1134" w:left="1134" w:header="709" w:footer="709" w:gutter="0"/>
          <w:cols w:space="708"/>
        </w:sect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(pečat i potpis ovlašćenog lica</w:t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2413D2">
        <w:rPr>
          <w:rFonts w:ascii="Times New Roman" w:eastAsia="Calibri" w:hAnsi="Times New Roman" w:cs="Times New Roman"/>
          <w:sz w:val="24"/>
          <w:szCs w:val="24"/>
          <w:lang w:val="en-US" w:eastAsia="sr-Latn-CS"/>
        </w:rPr>
        <w:t>)</w:t>
      </w:r>
    </w:p>
    <w:p w:rsidR="002413D2" w:rsidRPr="002413D2" w:rsidRDefault="002413D2" w:rsidP="002413D2">
      <w:pPr>
        <w:tabs>
          <w:tab w:val="left" w:pos="86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tabs>
          <w:tab w:val="left" w:pos="86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tabs>
          <w:tab w:val="left" w:pos="86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2413D2" w:rsidRPr="002413D2" w:rsidRDefault="002413D2" w:rsidP="002413D2">
      <w:pPr>
        <w:tabs>
          <w:tab w:val="left" w:pos="86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VI OBRAZAC PONUDE POPUNITI, OVERITI PEČATOM I POTPISATI, ČIME SE POTVRĐUJE DA SU TAČNI PODACI KOJI SU U ISTOM NAVEDENI.</w:t>
      </w:r>
    </w:p>
    <w:p w:rsidR="002413D2" w:rsidRPr="002413D2" w:rsidRDefault="002413D2" w:rsidP="00241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sr-Latn-CS"/>
        </w:rPr>
      </w:pPr>
    </w:p>
    <w:p w:rsidR="002413D2" w:rsidRPr="002413D2" w:rsidRDefault="002413D2" w:rsidP="00241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sr-Latn-CS"/>
        </w:rPr>
      </w:pPr>
      <w:r w:rsidRPr="002413D2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sr-Latn-CS"/>
        </w:rPr>
        <w:t xml:space="preserve">Aparat za primenu inhalatornog azot oksida (serijski broj 123207), tip NO-A, proizvođača EKU Elektronik, Nemačka 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Spisak </w:t>
      </w:r>
      <w:r w:rsidRPr="002413D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rezervnih delova koji se periodično menjaju, prema preporuci proizvođača</w:t>
      </w:r>
      <w:r w:rsidRPr="002413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</w:t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2413D2" w:rsidRPr="002413D2" w:rsidRDefault="002413D2" w:rsidP="0024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sr-Latn-CS"/>
        </w:rPr>
      </w:pP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791"/>
        <w:gridCol w:w="1418"/>
        <w:gridCol w:w="1134"/>
        <w:gridCol w:w="992"/>
        <w:gridCol w:w="1443"/>
      </w:tblGrid>
      <w:tr w:rsidR="002413D2" w:rsidRPr="002413D2" w:rsidTr="00EB6109">
        <w:tc>
          <w:tcPr>
            <w:tcW w:w="5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Br.</w:t>
            </w:r>
          </w:p>
        </w:tc>
        <w:tc>
          <w:tcPr>
            <w:tcW w:w="3791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Opis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EKU-br.</w:t>
            </w:r>
          </w:p>
        </w:tc>
        <w:tc>
          <w:tcPr>
            <w:tcW w:w="11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Jedinična</w:t>
            </w: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m</w:t>
            </w: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era</w:t>
            </w:r>
          </w:p>
        </w:tc>
        <w:tc>
          <w:tcPr>
            <w:tcW w:w="992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količina</w:t>
            </w:r>
          </w:p>
        </w:tc>
        <w:tc>
          <w:tcPr>
            <w:tcW w:w="1443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Jedinična cena u dinarima bez PDV-a</w:t>
            </w:r>
          </w:p>
        </w:tc>
      </w:tr>
      <w:tr w:rsidR="002413D2" w:rsidRPr="002413D2" w:rsidTr="00EB6109">
        <w:trPr>
          <w:trHeight w:val="438"/>
        </w:trPr>
        <w:tc>
          <w:tcPr>
            <w:tcW w:w="534" w:type="dxa"/>
            <w:vMerge w:val="restart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3791" w:type="dxa"/>
          </w:tcPr>
          <w:p w:rsidR="002413D2" w:rsidRPr="002413D2" w:rsidRDefault="002413D2" w:rsidP="0024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  <w:t xml:space="preserve">Komplet delova za periodični servis koji sadrži: 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10002457</w:t>
            </w:r>
          </w:p>
        </w:tc>
        <w:tc>
          <w:tcPr>
            <w:tcW w:w="1134" w:type="dxa"/>
            <w:vMerge w:val="restart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komplet</w:t>
            </w:r>
          </w:p>
        </w:tc>
        <w:tc>
          <w:tcPr>
            <w:tcW w:w="992" w:type="dxa"/>
            <w:vMerge w:val="restart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443" w:type="dxa"/>
            <w:vMerge w:val="restart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rPr>
          <w:trHeight w:val="433"/>
        </w:trPr>
        <w:tc>
          <w:tcPr>
            <w:tcW w:w="5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791" w:type="dxa"/>
          </w:tcPr>
          <w:p w:rsidR="002413D2" w:rsidRPr="002413D2" w:rsidRDefault="002413D2" w:rsidP="002413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senzori NO, NO2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10002037</w:t>
            </w:r>
          </w:p>
        </w:tc>
        <w:tc>
          <w:tcPr>
            <w:tcW w:w="11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43" w:type="dxa"/>
            <w:vMerge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rPr>
          <w:trHeight w:val="433"/>
        </w:trPr>
        <w:tc>
          <w:tcPr>
            <w:tcW w:w="5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791" w:type="dxa"/>
          </w:tcPr>
          <w:p w:rsidR="002413D2" w:rsidRPr="002413D2" w:rsidRDefault="002413D2" w:rsidP="002413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aku.baterije 12V2, 3Ah, sa kablom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10002097</w:t>
            </w:r>
          </w:p>
        </w:tc>
        <w:tc>
          <w:tcPr>
            <w:tcW w:w="11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43" w:type="dxa"/>
            <w:vMerge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rPr>
          <w:trHeight w:val="433"/>
        </w:trPr>
        <w:tc>
          <w:tcPr>
            <w:tcW w:w="5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791" w:type="dxa"/>
          </w:tcPr>
          <w:p w:rsidR="002413D2" w:rsidRPr="002413D2" w:rsidRDefault="002413D2" w:rsidP="002413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držač skupljača vode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10002428</w:t>
            </w:r>
          </w:p>
        </w:tc>
        <w:tc>
          <w:tcPr>
            <w:tcW w:w="11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43" w:type="dxa"/>
            <w:vMerge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rPr>
          <w:trHeight w:val="433"/>
        </w:trPr>
        <w:tc>
          <w:tcPr>
            <w:tcW w:w="5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791" w:type="dxa"/>
          </w:tcPr>
          <w:p w:rsidR="002413D2" w:rsidRPr="002413D2" w:rsidRDefault="002413D2" w:rsidP="002413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vijak M3x6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10002972</w:t>
            </w:r>
          </w:p>
        </w:tc>
        <w:tc>
          <w:tcPr>
            <w:tcW w:w="11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43" w:type="dxa"/>
            <w:vMerge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rPr>
          <w:trHeight w:val="433"/>
        </w:trPr>
        <w:tc>
          <w:tcPr>
            <w:tcW w:w="5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791" w:type="dxa"/>
          </w:tcPr>
          <w:p w:rsidR="002413D2" w:rsidRPr="002413D2" w:rsidRDefault="002413D2" w:rsidP="002413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filter 60x35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10002586</w:t>
            </w:r>
          </w:p>
        </w:tc>
        <w:tc>
          <w:tcPr>
            <w:tcW w:w="11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43" w:type="dxa"/>
            <w:vMerge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rPr>
          <w:trHeight w:val="433"/>
        </w:trPr>
        <w:tc>
          <w:tcPr>
            <w:tcW w:w="5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791" w:type="dxa"/>
          </w:tcPr>
          <w:p w:rsidR="002413D2" w:rsidRPr="002413D2" w:rsidRDefault="002413D2" w:rsidP="002413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  <w:t>komplet za ambijentno merenje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10003415</w:t>
            </w:r>
          </w:p>
        </w:tc>
        <w:tc>
          <w:tcPr>
            <w:tcW w:w="11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43" w:type="dxa"/>
            <w:vMerge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c>
          <w:tcPr>
            <w:tcW w:w="5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3791" w:type="dxa"/>
          </w:tcPr>
          <w:p w:rsidR="002413D2" w:rsidRPr="002413D2" w:rsidRDefault="002413D2" w:rsidP="0024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  <w:t>Ventilator 40x40 sa priključnim kablom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10001703</w:t>
            </w:r>
          </w:p>
        </w:tc>
        <w:tc>
          <w:tcPr>
            <w:tcW w:w="11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komplet</w:t>
            </w:r>
          </w:p>
        </w:tc>
        <w:tc>
          <w:tcPr>
            <w:tcW w:w="992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443" w:type="dxa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c>
          <w:tcPr>
            <w:tcW w:w="5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3791" w:type="dxa"/>
          </w:tcPr>
          <w:p w:rsidR="002413D2" w:rsidRPr="002413D2" w:rsidRDefault="002413D2" w:rsidP="0024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  <w:t>Analizna pumpa sa priključnim kablom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10002806</w:t>
            </w:r>
          </w:p>
        </w:tc>
        <w:tc>
          <w:tcPr>
            <w:tcW w:w="11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komplet</w:t>
            </w:r>
          </w:p>
        </w:tc>
        <w:tc>
          <w:tcPr>
            <w:tcW w:w="992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443" w:type="dxa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c>
          <w:tcPr>
            <w:tcW w:w="5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3791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Montaža delova za periodični servis 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443" w:type="dxa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c>
          <w:tcPr>
            <w:tcW w:w="5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3791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Cena 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servis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sata 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 čoveku (redovno radno vreme)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u dinarima bez PDV-a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sat</w:t>
            </w:r>
          </w:p>
        </w:tc>
        <w:tc>
          <w:tcPr>
            <w:tcW w:w="992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443" w:type="dxa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c>
          <w:tcPr>
            <w:tcW w:w="5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3791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Cena 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servis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sata 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 čoveku (van redovnog radnog vremena)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u dinarima bez PDV-a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sat</w:t>
            </w:r>
          </w:p>
        </w:tc>
        <w:tc>
          <w:tcPr>
            <w:tcW w:w="992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443" w:type="dxa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c>
          <w:tcPr>
            <w:tcW w:w="5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3791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Cena testa pre servisa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443" w:type="dxa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c>
          <w:tcPr>
            <w:tcW w:w="6877" w:type="dxa"/>
            <w:gridSpan w:val="4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UKUPNO DINARA BEZ PDV-a</w:t>
            </w:r>
          </w:p>
        </w:tc>
        <w:tc>
          <w:tcPr>
            <w:tcW w:w="992" w:type="dxa"/>
            <w:vAlign w:val="bottom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3" w:type="dxa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c>
          <w:tcPr>
            <w:tcW w:w="6877" w:type="dxa"/>
            <w:gridSpan w:val="4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PDV</w:t>
            </w:r>
          </w:p>
        </w:tc>
        <w:tc>
          <w:tcPr>
            <w:tcW w:w="992" w:type="dxa"/>
            <w:vAlign w:val="bottom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3" w:type="dxa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c>
          <w:tcPr>
            <w:tcW w:w="6877" w:type="dxa"/>
            <w:gridSpan w:val="4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UKUPNO DINARA SA PDV-om</w:t>
            </w:r>
          </w:p>
        </w:tc>
        <w:tc>
          <w:tcPr>
            <w:tcW w:w="992" w:type="dxa"/>
            <w:vAlign w:val="bottom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3" w:type="dxa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2413D2" w:rsidRPr="002413D2" w:rsidRDefault="002413D2" w:rsidP="0024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2413D2" w:rsidRPr="002413D2" w:rsidRDefault="002413D2" w:rsidP="002413D2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MP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2413D2" w:rsidRPr="00EB6109" w:rsidRDefault="002413D2" w:rsidP="00EB6109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(pečat i potpis ovlašćenog lica</w:t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2413D2" w:rsidRPr="002413D2" w:rsidRDefault="002413D2" w:rsidP="0024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2413D2" w:rsidRPr="002413D2" w:rsidRDefault="002413D2" w:rsidP="00241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sr-Latn-CS"/>
        </w:rPr>
      </w:pPr>
      <w:r w:rsidRPr="002413D2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sr-Latn-CS"/>
        </w:rPr>
        <w:lastRenderedPageBreak/>
        <w:t>Aparat za primenu inhalatornog azot oksida, tip NO-A, proizvođača EKU Elektronik, Nemačka</w:t>
      </w:r>
    </w:p>
    <w:p w:rsidR="002413D2" w:rsidRPr="002413D2" w:rsidRDefault="002413D2" w:rsidP="0024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val="pl-PL" w:eastAsia="sr-Latn-CS"/>
        </w:rPr>
        <w:t>Spisak potrošnog materijala za povezivanje NO-A - respirator:</w:t>
      </w:r>
    </w:p>
    <w:p w:rsidR="002413D2" w:rsidRPr="002413D2" w:rsidRDefault="002413D2" w:rsidP="0024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413D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Lista artikala, koji će po potrebi biti naručivani, tokom celog trajanja perioda ugovora i nisu uključeni u procenjenu vrednost nabavke:</w:t>
      </w:r>
    </w:p>
    <w:p w:rsidR="002413D2" w:rsidRPr="002413D2" w:rsidRDefault="002413D2" w:rsidP="0024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791"/>
        <w:gridCol w:w="1418"/>
        <w:gridCol w:w="1134"/>
        <w:gridCol w:w="992"/>
        <w:gridCol w:w="1443"/>
      </w:tblGrid>
      <w:tr w:rsidR="002413D2" w:rsidRPr="002413D2" w:rsidTr="00EB6109">
        <w:tc>
          <w:tcPr>
            <w:tcW w:w="5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bookmarkStart w:id="0" w:name="_GoBack"/>
            <w:bookmarkEnd w:id="0"/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Br.</w:t>
            </w:r>
          </w:p>
        </w:tc>
        <w:tc>
          <w:tcPr>
            <w:tcW w:w="3791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Opis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EKU-br.</w:t>
            </w:r>
          </w:p>
        </w:tc>
        <w:tc>
          <w:tcPr>
            <w:tcW w:w="11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Jedinična</w:t>
            </w: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m</w:t>
            </w: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era</w:t>
            </w:r>
          </w:p>
        </w:tc>
        <w:tc>
          <w:tcPr>
            <w:tcW w:w="992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količina</w:t>
            </w:r>
          </w:p>
        </w:tc>
        <w:tc>
          <w:tcPr>
            <w:tcW w:w="1443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Jedinična cena u dinarima bez PDV-a</w:t>
            </w:r>
          </w:p>
        </w:tc>
      </w:tr>
      <w:tr w:rsidR="002413D2" w:rsidRPr="002413D2" w:rsidTr="00EB6109">
        <w:trPr>
          <w:trHeight w:val="438"/>
        </w:trPr>
        <w:tc>
          <w:tcPr>
            <w:tcW w:w="534" w:type="dxa"/>
            <w:vMerge w:val="restart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3791" w:type="dxa"/>
          </w:tcPr>
          <w:p w:rsidR="002413D2" w:rsidRPr="002413D2" w:rsidRDefault="002413D2" w:rsidP="0024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  <w:t xml:space="preserve">Komplet delova za pedijatrijsku upotrebu koji sadrži: 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10002076</w:t>
            </w:r>
          </w:p>
        </w:tc>
        <w:tc>
          <w:tcPr>
            <w:tcW w:w="1134" w:type="dxa"/>
            <w:vMerge w:val="restart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komplet</w:t>
            </w:r>
          </w:p>
        </w:tc>
        <w:tc>
          <w:tcPr>
            <w:tcW w:w="992" w:type="dxa"/>
            <w:vMerge w:val="restart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1443" w:type="dxa"/>
            <w:vMerge w:val="restart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rPr>
          <w:trHeight w:val="433"/>
        </w:trPr>
        <w:tc>
          <w:tcPr>
            <w:tcW w:w="5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791" w:type="dxa"/>
          </w:tcPr>
          <w:p w:rsidR="002413D2" w:rsidRPr="002413D2" w:rsidRDefault="002413D2" w:rsidP="002413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crevo za doziranje, pedijatrijska upotreba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10002160</w:t>
            </w:r>
          </w:p>
        </w:tc>
        <w:tc>
          <w:tcPr>
            <w:tcW w:w="11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43" w:type="dxa"/>
            <w:vMerge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rPr>
          <w:trHeight w:val="433"/>
        </w:trPr>
        <w:tc>
          <w:tcPr>
            <w:tcW w:w="5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791" w:type="dxa"/>
          </w:tcPr>
          <w:p w:rsidR="002413D2" w:rsidRPr="002413D2" w:rsidRDefault="002413D2" w:rsidP="002413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vodeni trap za pedijatrijsku upotrebu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10002058</w:t>
            </w:r>
          </w:p>
        </w:tc>
        <w:tc>
          <w:tcPr>
            <w:tcW w:w="11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43" w:type="dxa"/>
            <w:vMerge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rPr>
          <w:trHeight w:val="433"/>
        </w:trPr>
        <w:tc>
          <w:tcPr>
            <w:tcW w:w="5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791" w:type="dxa"/>
          </w:tcPr>
          <w:p w:rsidR="002413D2" w:rsidRPr="002413D2" w:rsidRDefault="002413D2" w:rsidP="002413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crevo za analizu, pedijatrijska upotreba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10002056</w:t>
            </w:r>
          </w:p>
        </w:tc>
        <w:tc>
          <w:tcPr>
            <w:tcW w:w="11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43" w:type="dxa"/>
            <w:vMerge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rPr>
          <w:trHeight w:val="433"/>
        </w:trPr>
        <w:tc>
          <w:tcPr>
            <w:tcW w:w="5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791" w:type="dxa"/>
          </w:tcPr>
          <w:p w:rsidR="002413D2" w:rsidRPr="002413D2" w:rsidRDefault="002413D2" w:rsidP="002413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T-komad AD22/ID22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10002245</w:t>
            </w:r>
          </w:p>
        </w:tc>
        <w:tc>
          <w:tcPr>
            <w:tcW w:w="11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43" w:type="dxa"/>
            <w:vMerge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rPr>
          <w:trHeight w:val="433"/>
        </w:trPr>
        <w:tc>
          <w:tcPr>
            <w:tcW w:w="5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791" w:type="dxa"/>
          </w:tcPr>
          <w:p w:rsidR="002413D2" w:rsidRPr="002413D2" w:rsidRDefault="002413D2" w:rsidP="002413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T-komad AD15/ID15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10002410</w:t>
            </w:r>
          </w:p>
        </w:tc>
        <w:tc>
          <w:tcPr>
            <w:tcW w:w="11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43" w:type="dxa"/>
            <w:vMerge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rPr>
          <w:trHeight w:val="433"/>
        </w:trPr>
        <w:tc>
          <w:tcPr>
            <w:tcW w:w="5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791" w:type="dxa"/>
          </w:tcPr>
          <w:p w:rsidR="002413D2" w:rsidRPr="002413D2" w:rsidRDefault="002413D2" w:rsidP="002413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T-komad AD10/ID10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10002540</w:t>
            </w:r>
          </w:p>
        </w:tc>
        <w:tc>
          <w:tcPr>
            <w:tcW w:w="1134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vMerge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43" w:type="dxa"/>
            <w:vMerge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413D2" w:rsidRPr="002413D2" w:rsidTr="00EB6109">
        <w:trPr>
          <w:trHeight w:val="433"/>
        </w:trPr>
        <w:tc>
          <w:tcPr>
            <w:tcW w:w="5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3791" w:type="dxa"/>
          </w:tcPr>
          <w:p w:rsidR="002413D2" w:rsidRPr="002413D2" w:rsidRDefault="002413D2" w:rsidP="0024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Dvostepeni regulator pritiska FM53</w:t>
            </w:r>
          </w:p>
          <w:p w:rsidR="002413D2" w:rsidRPr="002413D2" w:rsidRDefault="002413D2" w:rsidP="0024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do 10bar</w:t>
            </w:r>
          </w:p>
        </w:tc>
        <w:tc>
          <w:tcPr>
            <w:tcW w:w="1418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1443" w:type="dxa"/>
          </w:tcPr>
          <w:p w:rsidR="002413D2" w:rsidRPr="002413D2" w:rsidRDefault="002413D2" w:rsidP="002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2413D2" w:rsidRPr="002413D2" w:rsidRDefault="002413D2" w:rsidP="002413D2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2413D2" w:rsidRPr="002413D2" w:rsidRDefault="002413D2" w:rsidP="002413D2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</w:t>
      </w:r>
    </w:p>
    <w:p w:rsidR="002413D2" w:rsidRPr="002413D2" w:rsidRDefault="002413D2" w:rsidP="002413D2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MP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2413D2" w:rsidRPr="002413D2" w:rsidRDefault="002413D2" w:rsidP="002413D2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(pečat i potpis ovlašćenog lica</w:t>
      </w:r>
      <w:r w:rsidRPr="002413D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2413D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2413D2" w:rsidRPr="002413D2" w:rsidRDefault="002413D2" w:rsidP="00590A88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590A88" w:rsidRDefault="00590A88" w:rsidP="002413D2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  <w:sectPr w:rsidR="00590A88" w:rsidSect="00EB6109">
          <w:footerReference w:type="default" r:id="rId10"/>
          <w:pgSz w:w="11906" w:h="16838"/>
          <w:pgMar w:top="1418" w:right="284" w:bottom="1701" w:left="284" w:header="709" w:footer="709" w:gutter="0"/>
          <w:cols w:space="708"/>
          <w:docGrid w:linePitch="299"/>
        </w:sectPr>
      </w:pPr>
    </w:p>
    <w:p w:rsidR="002413D2" w:rsidRPr="002413D2" w:rsidRDefault="002413D2" w:rsidP="002413D2">
      <w:pPr>
        <w:spacing w:after="0" w:line="240" w:lineRule="auto"/>
        <w:ind w:left="28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lastRenderedPageBreak/>
        <w:tab/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tab/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tab/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ab/>
        <w:t xml:space="preserve">                                           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OBRAZAC  2.</w:t>
      </w: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413D2" w:rsidRPr="002413D2" w:rsidTr="002413D2">
        <w:trPr>
          <w:trHeight w:val="1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NARUČILAC: 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INSTITUT ZA NEONATOLOGIJU</w:t>
            </w:r>
          </w:p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MESTO: 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BEOGRAD</w:t>
            </w:r>
          </w:p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ADRESA: </w:t>
            </w:r>
            <w:r w:rsidRPr="00241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KRALJA MILUTINA 50</w:t>
            </w:r>
          </w:p>
        </w:tc>
      </w:tr>
    </w:tbl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val="sr-Cyrl-CS"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413D2" w:rsidRPr="002413D2" w:rsidTr="002413D2">
        <w:trPr>
          <w:trHeight w:val="1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PONUĐAČ</w:t>
            </w:r>
            <w:r w:rsidRPr="002413D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: </w:t>
            </w:r>
          </w:p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MESTO: </w:t>
            </w:r>
          </w:p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ADRESA:</w:t>
            </w:r>
          </w:p>
        </w:tc>
      </w:tr>
    </w:tbl>
    <w:p w:rsidR="002413D2" w:rsidRPr="002413D2" w:rsidRDefault="002413D2" w:rsidP="002413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2413D2" w:rsidRPr="002413D2" w:rsidRDefault="002413D2" w:rsidP="00241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sr-Latn-CS"/>
        </w:rPr>
      </w:pPr>
      <w:r w:rsidRPr="002413D2">
        <w:rPr>
          <w:rFonts w:ascii="Times New Roman" w:eastAsia="Calibri" w:hAnsi="Times New Roman" w:cs="Times New Roman"/>
          <w:b/>
          <w:sz w:val="28"/>
          <w:szCs w:val="28"/>
          <w:lang w:val="sr-Cyrl-CS" w:eastAsia="sr-Latn-CS"/>
        </w:rPr>
        <w:t>OBRAZAC STRUKTURE CENE</w:t>
      </w:r>
    </w:p>
    <w:p w:rsidR="002413D2" w:rsidRPr="002413D2" w:rsidRDefault="002413D2" w:rsidP="00241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 xml:space="preserve">JAVNA NABAVKA MALE VREDNOSTI BROJ:  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t>9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/2019</w:t>
      </w:r>
    </w:p>
    <w:p w:rsidR="002413D2" w:rsidRPr="002413D2" w:rsidRDefault="002413D2" w:rsidP="002413D2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r-Latn-CS"/>
        </w:rPr>
      </w:pPr>
      <w:r w:rsidRPr="002413D2">
        <w:rPr>
          <w:rFonts w:ascii="Times New Roman" w:eastAsia="Calibri" w:hAnsi="Times New Roman" w:cs="Times New Roman"/>
          <w:lang w:val="sr-Latn-CS" w:eastAsia="sr-Latn-CS"/>
        </w:rPr>
        <w:t xml:space="preserve">za nabavku </w:t>
      </w:r>
      <w:r w:rsidRPr="002413D2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2413D2">
        <w:rPr>
          <w:rFonts w:ascii="Times New Roman" w:eastAsia="Times New Roman" w:hAnsi="Times New Roman" w:cs="Times New Roman"/>
          <w:lang w:val="de-DE"/>
        </w:rPr>
        <w:t>dobara</w:t>
      </w:r>
      <w:r w:rsidRPr="002413D2">
        <w:rPr>
          <w:rFonts w:ascii="Times New Roman" w:eastAsia="Times New Roman" w:hAnsi="Times New Roman" w:cs="Times New Roman"/>
          <w:b/>
          <w:lang w:val="de-DE"/>
        </w:rPr>
        <w:t xml:space="preserve"> – </w:t>
      </w:r>
      <w:r w:rsidRPr="002413D2">
        <w:rPr>
          <w:rFonts w:ascii="Times New Roman" w:eastAsia="Times New Roman" w:hAnsi="Times New Roman" w:cs="Times New Roman"/>
          <w:lang w:val="pt-PT" w:eastAsia="sr-Latn-CS"/>
        </w:rPr>
        <w:t>originalnih rezervnih delova, potrošnog materijala i usluga servisiranja aparata za primenu inhalatornog azot oksida, tip NO-A, proizvođača EKU Elektronik, Nemačka,</w:t>
      </w:r>
      <w:r w:rsidRPr="002413D2">
        <w:rPr>
          <w:rFonts w:ascii="Times New Roman" w:eastAsia="Times New Roman" w:hAnsi="Times New Roman" w:cs="Times New Roman"/>
          <w:lang w:val="sl-SI" w:eastAsia="sr-Latn-CS"/>
        </w:rPr>
        <w:t xml:space="preserve"> </w:t>
      </w:r>
      <w:r w:rsidRPr="002413D2">
        <w:rPr>
          <w:rFonts w:ascii="Times New Roman" w:eastAsia="Times New Roman" w:hAnsi="Times New Roman" w:cs="Times New Roman"/>
          <w:lang w:val="sr-Latn-CS" w:eastAsia="sr-Latn-CS"/>
        </w:rPr>
        <w:t>za period od dvanaest meseci</w:t>
      </w:r>
    </w:p>
    <w:p w:rsidR="002413D2" w:rsidRPr="002413D2" w:rsidRDefault="002413D2" w:rsidP="002413D2">
      <w:pPr>
        <w:widowControl w:val="0"/>
        <w:autoSpaceDE w:val="0"/>
        <w:autoSpaceDN w:val="0"/>
        <w:adjustRightInd w:val="0"/>
        <w:spacing w:after="0" w:line="271" w:lineRule="exact"/>
        <w:ind w:left="678" w:right="771"/>
        <w:jc w:val="center"/>
        <w:rPr>
          <w:rFonts w:ascii="Times New Roman" w:eastAsia="Calibri" w:hAnsi="Times New Roman" w:cs="Times New Roman"/>
          <w:sz w:val="20"/>
          <w:szCs w:val="20"/>
          <w:lang w:eastAsia="sr-Latn-CS"/>
        </w:rPr>
      </w:pPr>
      <w:r w:rsidRPr="002413D2">
        <w:rPr>
          <w:rFonts w:ascii="Times New Roman" w:eastAsia="Calibri" w:hAnsi="Times New Roman" w:cs="Times New Roman"/>
          <w:sz w:val="20"/>
          <w:szCs w:val="20"/>
          <w:lang w:val="sr-Cyrl-CS" w:eastAsia="sr-Latn-CS"/>
        </w:rPr>
        <w:t>INSTITUTA ZA NEONATOLOGIJU, BEOGRAD</w:t>
      </w:r>
      <w:r w:rsidRPr="002413D2">
        <w:rPr>
          <w:rFonts w:ascii="Times New Roman" w:eastAsia="Calibri" w:hAnsi="Times New Roman" w:cs="Times New Roman"/>
          <w:spacing w:val="24"/>
          <w:sz w:val="20"/>
          <w:szCs w:val="20"/>
          <w:lang w:val="sr-Cyrl-CS" w:eastAsia="sr-Latn-CS"/>
        </w:rPr>
        <w:t xml:space="preserve"> 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648"/>
        <w:gridCol w:w="3640"/>
        <w:gridCol w:w="880"/>
        <w:gridCol w:w="880"/>
        <w:gridCol w:w="990"/>
        <w:gridCol w:w="1540"/>
        <w:gridCol w:w="1870"/>
        <w:gridCol w:w="1870"/>
        <w:gridCol w:w="1760"/>
      </w:tblGrid>
      <w:tr w:rsidR="002413D2" w:rsidRPr="002413D2" w:rsidTr="002413D2">
        <w:trPr>
          <w:trHeight w:val="72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RB</w:t>
            </w: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.</w:t>
            </w: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 xml:space="preserve"> PARTIJE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NAZIV DOBRA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JED. MERE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KOL.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STOPA PDV U %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CENA</w:t>
            </w: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 xml:space="preserve"> BEZ PDV-a PO JEDINICI MERE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CENA</w:t>
            </w: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 xml:space="preserve"> SA PDV-om PO JEDINICI MERE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2413D2" w:rsidRPr="002413D2" w:rsidTr="002413D2"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8 (</w:t>
            </w:r>
            <w:r w:rsidRPr="002413D2">
              <w:rPr>
                <w:rFonts w:ascii="Times New Roman" w:eastAsia="Calibri" w:hAnsi="Times New Roman" w:cs="Times New Roman"/>
                <w:sz w:val="20"/>
                <w:szCs w:val="24"/>
                <w:lang w:eastAsia="sr-Latn-CS"/>
              </w:rPr>
              <w:t>4x6</w:t>
            </w:r>
            <w:r w:rsidRPr="002413D2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9</w:t>
            </w:r>
            <w:r w:rsidRPr="002413D2">
              <w:rPr>
                <w:rFonts w:ascii="Times New Roman" w:eastAsia="Calibri" w:hAnsi="Times New Roman" w:cs="Times New Roman"/>
                <w:sz w:val="20"/>
                <w:szCs w:val="24"/>
                <w:lang w:eastAsia="sr-Latn-CS"/>
              </w:rPr>
              <w:t xml:space="preserve"> (4x7)</w:t>
            </w:r>
          </w:p>
        </w:tc>
      </w:tr>
      <w:tr w:rsidR="002413D2" w:rsidRPr="002413D2" w:rsidTr="002413D2">
        <w:tblPrEx>
          <w:shd w:val="clear" w:color="auto" w:fill="auto"/>
        </w:tblPrEx>
        <w:trPr>
          <w:trHeight w:val="436"/>
        </w:trPr>
        <w:tc>
          <w:tcPr>
            <w:tcW w:w="648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640" w:type="dxa"/>
            <w:shd w:val="clear" w:color="auto" w:fill="auto"/>
          </w:tcPr>
          <w:p w:rsidR="002413D2" w:rsidRPr="002413D2" w:rsidRDefault="002413D2" w:rsidP="0024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Aparat za primenu inhalatornog azot oksida, tip NO-A, proizvođača EKU Elektronik, Nemačka</w:t>
            </w:r>
          </w:p>
        </w:tc>
        <w:tc>
          <w:tcPr>
            <w:tcW w:w="880" w:type="dxa"/>
            <w:shd w:val="clear" w:color="auto" w:fill="auto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80" w:type="dxa"/>
            <w:shd w:val="clear" w:color="auto" w:fill="auto"/>
          </w:tcPr>
          <w:p w:rsidR="002413D2" w:rsidRPr="002413D2" w:rsidRDefault="002413D2" w:rsidP="002413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292210" w:rsidRPr="002413D2" w:rsidTr="002413D2">
        <w:tblPrEx>
          <w:shd w:val="clear" w:color="auto" w:fill="auto"/>
        </w:tblPrEx>
        <w:trPr>
          <w:trHeight w:val="436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292210" w:rsidRPr="002413D2" w:rsidRDefault="00292210" w:rsidP="0024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  <w:t xml:space="preserve">Komplet delova za periodični servis koji sadrži: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komplet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292210" w:rsidRPr="002413D2" w:rsidTr="00292210">
        <w:tblPrEx>
          <w:shd w:val="clear" w:color="auto" w:fill="auto"/>
        </w:tblPrEx>
        <w:trPr>
          <w:trHeight w:val="299"/>
        </w:trPr>
        <w:tc>
          <w:tcPr>
            <w:tcW w:w="648" w:type="dxa"/>
            <w:vMerge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640" w:type="dxa"/>
            <w:shd w:val="clear" w:color="auto" w:fill="auto"/>
          </w:tcPr>
          <w:p w:rsidR="00292210" w:rsidRPr="00292210" w:rsidRDefault="00292210" w:rsidP="0029221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1.</w:t>
            </w:r>
            <w:r w:rsidRPr="00292210">
              <w:rPr>
                <w:rFonts w:ascii="Times New Roman" w:eastAsia="Times New Roman" w:hAnsi="Times New Roman" w:cs="Times New Roman"/>
                <w:lang w:eastAsia="sr-Latn-CS"/>
              </w:rPr>
              <w:t>senzori NO, NO2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komplet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292210" w:rsidRPr="002413D2" w:rsidTr="002413D2">
        <w:tblPrEx>
          <w:shd w:val="clear" w:color="auto" w:fill="auto"/>
        </w:tblPrEx>
        <w:trPr>
          <w:trHeight w:val="436"/>
        </w:trPr>
        <w:tc>
          <w:tcPr>
            <w:tcW w:w="648" w:type="dxa"/>
            <w:vMerge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640" w:type="dxa"/>
            <w:shd w:val="clear" w:color="auto" w:fill="auto"/>
          </w:tcPr>
          <w:p w:rsidR="00292210" w:rsidRPr="00292210" w:rsidRDefault="00292210" w:rsidP="0029221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2.</w:t>
            </w:r>
            <w:r w:rsidRPr="00292210">
              <w:rPr>
                <w:rFonts w:ascii="Times New Roman" w:eastAsia="Times New Roman" w:hAnsi="Times New Roman" w:cs="Times New Roman"/>
                <w:lang w:eastAsia="sr-Latn-CS"/>
              </w:rPr>
              <w:t>aku.baterije 12V2, 3Ah, sa kablom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komplet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292210" w:rsidRPr="002413D2" w:rsidTr="002413D2">
        <w:tblPrEx>
          <w:shd w:val="clear" w:color="auto" w:fill="auto"/>
        </w:tblPrEx>
        <w:trPr>
          <w:trHeight w:val="436"/>
        </w:trPr>
        <w:tc>
          <w:tcPr>
            <w:tcW w:w="648" w:type="dxa"/>
            <w:vMerge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640" w:type="dxa"/>
            <w:shd w:val="clear" w:color="auto" w:fill="auto"/>
          </w:tcPr>
          <w:p w:rsidR="00292210" w:rsidRPr="00292210" w:rsidRDefault="00292210" w:rsidP="0029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3.</w:t>
            </w:r>
            <w:r w:rsidRPr="00292210">
              <w:rPr>
                <w:rFonts w:ascii="Times New Roman" w:eastAsia="Times New Roman" w:hAnsi="Times New Roman" w:cs="Times New Roman"/>
                <w:lang w:eastAsia="sr-Latn-CS"/>
              </w:rPr>
              <w:t>držač skupljača vode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komplet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292210" w:rsidRPr="002413D2" w:rsidTr="002413D2">
        <w:tblPrEx>
          <w:shd w:val="clear" w:color="auto" w:fill="auto"/>
        </w:tblPrEx>
        <w:trPr>
          <w:trHeight w:val="436"/>
        </w:trPr>
        <w:tc>
          <w:tcPr>
            <w:tcW w:w="648" w:type="dxa"/>
            <w:vMerge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640" w:type="dxa"/>
            <w:shd w:val="clear" w:color="auto" w:fill="auto"/>
          </w:tcPr>
          <w:p w:rsidR="00292210" w:rsidRPr="00292210" w:rsidRDefault="00292210" w:rsidP="0029221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4.</w:t>
            </w:r>
            <w:r w:rsidRPr="00292210">
              <w:rPr>
                <w:rFonts w:ascii="Times New Roman" w:eastAsia="Times New Roman" w:hAnsi="Times New Roman" w:cs="Times New Roman"/>
                <w:lang w:eastAsia="sr-Latn-CS"/>
              </w:rPr>
              <w:t>vijak M3x6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kom.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292210" w:rsidRPr="002413D2" w:rsidTr="002413D2">
        <w:tblPrEx>
          <w:shd w:val="clear" w:color="auto" w:fill="auto"/>
        </w:tblPrEx>
        <w:trPr>
          <w:trHeight w:val="436"/>
        </w:trPr>
        <w:tc>
          <w:tcPr>
            <w:tcW w:w="648" w:type="dxa"/>
            <w:vMerge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640" w:type="dxa"/>
            <w:shd w:val="clear" w:color="auto" w:fill="auto"/>
          </w:tcPr>
          <w:p w:rsidR="00292210" w:rsidRPr="00292210" w:rsidRDefault="00292210" w:rsidP="0029221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5.</w:t>
            </w:r>
            <w:r w:rsidRPr="00292210">
              <w:rPr>
                <w:rFonts w:ascii="Times New Roman" w:eastAsia="Times New Roman" w:hAnsi="Times New Roman" w:cs="Times New Roman"/>
                <w:lang w:eastAsia="sr-Latn-CS"/>
              </w:rPr>
              <w:t>filter 60x35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kom.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292210" w:rsidRPr="002413D2" w:rsidTr="002413D2">
        <w:tblPrEx>
          <w:shd w:val="clear" w:color="auto" w:fill="auto"/>
        </w:tblPrEx>
        <w:trPr>
          <w:trHeight w:val="436"/>
        </w:trPr>
        <w:tc>
          <w:tcPr>
            <w:tcW w:w="648" w:type="dxa"/>
            <w:vMerge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640" w:type="dxa"/>
            <w:shd w:val="clear" w:color="auto" w:fill="auto"/>
          </w:tcPr>
          <w:p w:rsidR="00292210" w:rsidRPr="00292210" w:rsidRDefault="00292210" w:rsidP="0029221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>
              <w:rPr>
                <w:rFonts w:ascii="Times New Roman" w:eastAsia="Times New Roman" w:hAnsi="Times New Roman" w:cs="Times New Roman"/>
                <w:lang w:val="pl-PL" w:eastAsia="sr-Latn-CS"/>
              </w:rPr>
              <w:t>6.</w:t>
            </w:r>
            <w:r w:rsidRPr="00292210">
              <w:rPr>
                <w:rFonts w:ascii="Times New Roman" w:eastAsia="Times New Roman" w:hAnsi="Times New Roman" w:cs="Times New Roman"/>
                <w:lang w:val="pl-PL" w:eastAsia="sr-Latn-CS"/>
              </w:rPr>
              <w:t>komplet za ambijentno merenje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komplet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92210" w:rsidRPr="002413D2" w:rsidRDefault="00292210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2413D2" w:rsidRPr="002413D2" w:rsidTr="002413D2">
        <w:tblPrEx>
          <w:shd w:val="clear" w:color="auto" w:fill="auto"/>
        </w:tblPrEx>
        <w:trPr>
          <w:trHeight w:val="436"/>
        </w:trPr>
        <w:tc>
          <w:tcPr>
            <w:tcW w:w="648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2413D2" w:rsidRPr="002413D2" w:rsidRDefault="002413D2" w:rsidP="0024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  <w:t>Ventilator 40x40 sa priključnim kablom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komplet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2413D2" w:rsidRPr="002413D2" w:rsidTr="002413D2">
        <w:tblPrEx>
          <w:shd w:val="clear" w:color="auto" w:fill="auto"/>
        </w:tblPrEx>
        <w:trPr>
          <w:trHeight w:val="436"/>
        </w:trPr>
        <w:tc>
          <w:tcPr>
            <w:tcW w:w="648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:rsidR="002413D2" w:rsidRPr="002413D2" w:rsidRDefault="002413D2" w:rsidP="0024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sr-Latn-CS"/>
              </w:rPr>
              <w:t>Analizna pumpa sa priključnim kablom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komplet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2413D2" w:rsidRPr="002413D2" w:rsidTr="002413D2">
        <w:tblPrEx>
          <w:shd w:val="clear" w:color="auto" w:fill="auto"/>
        </w:tblPrEx>
        <w:trPr>
          <w:trHeight w:val="436"/>
        </w:trPr>
        <w:tc>
          <w:tcPr>
            <w:tcW w:w="648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Montaža delova za periodični servis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2413D2" w:rsidRPr="002413D2" w:rsidTr="002413D2">
        <w:tblPrEx>
          <w:shd w:val="clear" w:color="auto" w:fill="auto"/>
        </w:tblPrEx>
        <w:trPr>
          <w:trHeight w:val="436"/>
        </w:trPr>
        <w:tc>
          <w:tcPr>
            <w:tcW w:w="648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Cena 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servis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sata 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 čoveku (redovno radno vreme)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u dinarima bez PDV-a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sat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2413D2" w:rsidRPr="002413D2" w:rsidTr="002413D2">
        <w:tblPrEx>
          <w:shd w:val="clear" w:color="auto" w:fill="auto"/>
        </w:tblPrEx>
        <w:trPr>
          <w:trHeight w:val="436"/>
        </w:trPr>
        <w:tc>
          <w:tcPr>
            <w:tcW w:w="648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Cena 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servis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sata 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 čoveku (van redovnog radnog vremena)</w:t>
            </w: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u dinarima bez PDV-a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sat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2413D2" w:rsidRPr="002413D2" w:rsidTr="002413D2">
        <w:tblPrEx>
          <w:shd w:val="clear" w:color="auto" w:fill="auto"/>
        </w:tblPrEx>
        <w:trPr>
          <w:trHeight w:val="436"/>
        </w:trPr>
        <w:tc>
          <w:tcPr>
            <w:tcW w:w="648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  <w:r w:rsidRPr="002413D2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Cena testa pre servisa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413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413D2" w:rsidRPr="002413D2" w:rsidRDefault="002413D2" w:rsidP="0024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</w:tbl>
    <w:p w:rsidR="002413D2" w:rsidRPr="002413D2" w:rsidRDefault="002413D2" w:rsidP="002413D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Uputstvo</w:t>
      </w:r>
      <w:r w:rsidRPr="002413D2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sr-Cyrl-CS" w:eastAsia="sr-Latn-CS"/>
        </w:rPr>
        <w:t xml:space="preserve"> 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za popunj</w:t>
      </w:r>
      <w:r w:rsidRPr="002413D2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sr-Cyrl-CS" w:eastAsia="sr-Latn-CS"/>
        </w:rPr>
        <w:t>a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vanje obrasca s</w:t>
      </w:r>
      <w:r w:rsidRPr="002413D2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sr-Cyrl-CS" w:eastAsia="sr-Latn-CS"/>
        </w:rPr>
        <w:t>t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rukture ce</w:t>
      </w:r>
      <w:r w:rsidRPr="002413D2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sr-Cyrl-CS" w:eastAsia="sr-Latn-CS"/>
        </w:rPr>
        <w:t>n</w:t>
      </w:r>
      <w:r w:rsidRPr="002413D2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e:</w:t>
      </w:r>
    </w:p>
    <w:p w:rsidR="002413D2" w:rsidRPr="002413D2" w:rsidRDefault="002413D2" w:rsidP="002413D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Calibri" w:hAnsi="Times New Roman" w:cs="Times New Roman"/>
          <w:iCs/>
          <w:sz w:val="24"/>
          <w:szCs w:val="24"/>
          <w:lang w:eastAsia="sr-Latn-CS"/>
        </w:rPr>
      </w:pPr>
      <w:r w:rsidRPr="002413D2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>U</w:t>
      </w:r>
      <w:r w:rsidRPr="002413D2">
        <w:rPr>
          <w:rFonts w:ascii="Times New Roman" w:eastAsia="Calibri" w:hAnsi="Times New Roman" w:cs="Times New Roman"/>
          <w:iCs/>
          <w:spacing w:val="-5"/>
          <w:sz w:val="24"/>
          <w:szCs w:val="24"/>
          <w:lang w:val="sr-Cyrl-CS" w:eastAsia="sr-Latn-CS"/>
        </w:rPr>
        <w:t xml:space="preserve"> </w:t>
      </w:r>
      <w:r w:rsidRPr="002413D2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>svako od odgovar</w:t>
      </w:r>
      <w:r w:rsidRPr="002413D2">
        <w:rPr>
          <w:rFonts w:ascii="Times New Roman" w:eastAsia="Calibri" w:hAnsi="Times New Roman" w:cs="Times New Roman"/>
          <w:iCs/>
          <w:spacing w:val="-6"/>
          <w:sz w:val="24"/>
          <w:szCs w:val="24"/>
          <w:lang w:val="sr-Cyrl-CS" w:eastAsia="sr-Latn-CS"/>
        </w:rPr>
        <w:t>a</w:t>
      </w:r>
      <w:r w:rsidRPr="002413D2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 xml:space="preserve">jućih polja </w:t>
      </w:r>
      <w:r w:rsidRPr="002413D2">
        <w:rPr>
          <w:rFonts w:ascii="Times New Roman" w:eastAsia="Calibri" w:hAnsi="Times New Roman" w:cs="Times New Roman"/>
          <w:iCs/>
          <w:spacing w:val="-5"/>
          <w:sz w:val="24"/>
          <w:szCs w:val="24"/>
          <w:lang w:val="sr-Cyrl-CS" w:eastAsia="sr-Latn-CS"/>
        </w:rPr>
        <w:t>t</w:t>
      </w:r>
      <w:r w:rsidRPr="002413D2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>abele, upisati t</w:t>
      </w:r>
      <w:r w:rsidRPr="002413D2">
        <w:rPr>
          <w:rFonts w:ascii="Times New Roman" w:eastAsia="Calibri" w:hAnsi="Times New Roman" w:cs="Times New Roman"/>
          <w:iCs/>
          <w:spacing w:val="-6"/>
          <w:sz w:val="24"/>
          <w:szCs w:val="24"/>
          <w:lang w:val="sr-Cyrl-CS" w:eastAsia="sr-Latn-CS"/>
        </w:rPr>
        <w:t>r</w:t>
      </w:r>
      <w:r w:rsidRPr="002413D2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>aženi podata</w:t>
      </w:r>
      <w:r w:rsidRPr="002413D2">
        <w:rPr>
          <w:rFonts w:ascii="Times New Roman" w:eastAsia="Calibri" w:hAnsi="Times New Roman" w:cs="Times New Roman"/>
          <w:iCs/>
          <w:sz w:val="24"/>
          <w:szCs w:val="24"/>
          <w:lang w:val="en-US" w:eastAsia="sr-Latn-CS"/>
        </w:rPr>
        <w:t>ka</w:t>
      </w:r>
      <w:r w:rsidRPr="002413D2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 xml:space="preserve">. </w:t>
      </w:r>
    </w:p>
    <w:p w:rsidR="002413D2" w:rsidRPr="002413D2" w:rsidRDefault="002413D2" w:rsidP="002413D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Calibri" w:hAnsi="Times New Roman" w:cs="Times New Roman"/>
          <w:iCs/>
          <w:sz w:val="24"/>
          <w:szCs w:val="24"/>
          <w:lang w:eastAsia="sr-Latn-CS"/>
        </w:rPr>
      </w:pPr>
    </w:p>
    <w:p w:rsidR="002413D2" w:rsidRPr="002413D2" w:rsidRDefault="002413D2" w:rsidP="002413D2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lang w:eastAsia="sr-Latn-CS"/>
        </w:rPr>
      </w:pPr>
      <w:r w:rsidRPr="002413D2">
        <w:rPr>
          <w:rFonts w:ascii="Times New Roman" w:eastAsia="Calibri" w:hAnsi="Times New Roman" w:cs="Times New Roman"/>
          <w:b/>
          <w:lang w:val="sr-Latn-CS" w:eastAsia="sr-Latn-CS"/>
        </w:rPr>
        <w:t xml:space="preserve">         </w:t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  <w:t xml:space="preserve"> M.P.</w:t>
      </w:r>
      <w:r w:rsidRPr="002413D2">
        <w:rPr>
          <w:rFonts w:ascii="Times New Roman" w:eastAsia="Calibri" w:hAnsi="Times New Roman" w:cs="Times New Roman"/>
          <w:b/>
          <w:lang w:val="sr-Cyrl-CS" w:eastAsia="sr-Latn-CS"/>
        </w:rPr>
        <w:t xml:space="preserve">                 </w:t>
      </w:r>
      <w:r w:rsidRPr="002413D2">
        <w:rPr>
          <w:rFonts w:ascii="Times New Roman" w:eastAsia="Calibri" w:hAnsi="Times New Roman" w:cs="Times New Roman"/>
          <w:b/>
          <w:lang w:eastAsia="sr-Latn-CS"/>
        </w:rPr>
        <w:t xml:space="preserve">            </w:t>
      </w:r>
    </w:p>
    <w:p w:rsidR="002413D2" w:rsidRPr="002413D2" w:rsidRDefault="002413D2" w:rsidP="002413D2">
      <w:pPr>
        <w:spacing w:after="0" w:line="240" w:lineRule="auto"/>
        <w:ind w:left="720" w:firstLine="720"/>
        <w:jc w:val="center"/>
        <w:rPr>
          <w:rFonts w:ascii="Times New Roman" w:eastAsia="Calibri" w:hAnsi="Times New Roman" w:cs="Times New Roman"/>
          <w:b/>
          <w:lang w:val="sr-Latn-CS" w:eastAsia="sr-Latn-CS"/>
        </w:rPr>
      </w:pPr>
      <w:r w:rsidRPr="002413D2">
        <w:rPr>
          <w:rFonts w:ascii="Times New Roman" w:eastAsia="Calibri" w:hAnsi="Times New Roman" w:cs="Times New Roman"/>
          <w:b/>
          <w:lang w:val="sr-Latn-CS" w:eastAsia="sr-Latn-CS"/>
        </w:rPr>
        <w:t xml:space="preserve"> </w:t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2413D2">
        <w:rPr>
          <w:rFonts w:ascii="Times New Roman" w:eastAsia="Calibri" w:hAnsi="Times New Roman" w:cs="Times New Roman"/>
          <w:b/>
          <w:lang w:val="sr-Latn-CS" w:eastAsia="sr-Latn-CS"/>
        </w:rPr>
        <w:tab/>
        <w:t xml:space="preserve">________________________        </w:t>
      </w:r>
    </w:p>
    <w:p w:rsidR="00590A88" w:rsidRDefault="002413D2" w:rsidP="00590A88">
      <w:pPr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413D2">
        <w:rPr>
          <w:rFonts w:ascii="Times New Roman" w:eastAsia="Calibri" w:hAnsi="Times New Roman" w:cs="Times New Roman"/>
          <w:lang w:val="sr-Latn-CS" w:eastAsia="sr-Latn-CS"/>
        </w:rPr>
        <w:t>(potpis ovlašćenog lica)</w:t>
      </w:r>
      <w:r w:rsidR="00590A8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sectPr w:rsidR="00590A88" w:rsidSect="00590A88">
      <w:pgSz w:w="16838" w:h="11906" w:orient="landscape"/>
      <w:pgMar w:top="1247" w:right="284" w:bottom="1304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42" w:rsidRDefault="00C15142">
      <w:pPr>
        <w:spacing w:after="0" w:line="240" w:lineRule="auto"/>
      </w:pPr>
      <w:r>
        <w:separator/>
      </w:r>
    </w:p>
  </w:endnote>
  <w:endnote w:type="continuationSeparator" w:id="0">
    <w:p w:rsidR="00C15142" w:rsidRDefault="00C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D2" w:rsidRDefault="002413D2">
    <w:pPr>
      <w:pStyle w:val="Footer"/>
      <w:framePr w:wrap="auto" w:vAnchor="text" w:hAnchor="margin" w:xAlign="right" w:y="1"/>
      <w:rPr>
        <w:rStyle w:val="PageNumber"/>
      </w:rPr>
    </w:pPr>
  </w:p>
  <w:p w:rsidR="002413D2" w:rsidRDefault="002413D2" w:rsidP="002413D2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>Institut za neonatologiju</w:t>
    </w:r>
  </w:p>
  <w:p w:rsidR="002413D2" w:rsidRDefault="002413D2" w:rsidP="002413D2">
    <w:pPr>
      <w:ind w:left="360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2413D2" w:rsidRPr="00C4401D" w:rsidRDefault="002413D2" w:rsidP="002413D2">
    <w:pPr>
      <w:autoSpaceDE w:val="0"/>
      <w:autoSpaceDN w:val="0"/>
      <w:adjustRightInd w:val="0"/>
      <w:jc w:val="center"/>
      <w:rPr>
        <w:rStyle w:val="PageNumber"/>
        <w:rFonts w:eastAsia="Times New Roman"/>
        <w:bCs/>
        <w:noProof/>
        <w:sz w:val="16"/>
        <w:szCs w:val="16"/>
        <w:lang w:val="sr-Latn-CS"/>
      </w:rPr>
    </w:pPr>
    <w:r w:rsidRPr="00DA671A">
      <w:rPr>
        <w:rStyle w:val="PageNumber"/>
        <w:sz w:val="16"/>
        <w:szCs w:val="16"/>
        <w:lang w:val="sr-Latn-CS"/>
      </w:rPr>
      <w:t xml:space="preserve">za </w:t>
    </w:r>
    <w:r w:rsidRPr="009A5C7A">
      <w:rPr>
        <w:rStyle w:val="PageNumber"/>
        <w:sz w:val="16"/>
        <w:szCs w:val="16"/>
        <w:lang w:val="sr-Latn-CS"/>
      </w:rPr>
      <w:t xml:space="preserve">nabavku </w:t>
    </w:r>
    <w:r w:rsidRPr="009A5C7A">
      <w:rPr>
        <w:rFonts w:eastAsia="Times New Roman"/>
        <w:b/>
        <w:sz w:val="16"/>
        <w:szCs w:val="16"/>
        <w:lang w:val="sr-Latn-CS"/>
      </w:rPr>
      <w:t xml:space="preserve"> </w:t>
    </w:r>
    <w:r w:rsidRPr="005E7BC1">
      <w:rPr>
        <w:rFonts w:eastAsia="Times New Roman"/>
        <w:bCs/>
        <w:noProof/>
        <w:sz w:val="16"/>
        <w:szCs w:val="16"/>
        <w:lang w:val="sr-Latn-CS"/>
      </w:rPr>
      <w:t>originalnih rezervnih delova, potrošnog materijala i usluga servisiranja aparata za primenu inhalatornog azot oksida, tip NO-A, proizvođača EKU Elektronik, Nemačka, za period od dvanaest meseci</w:t>
    </w:r>
  </w:p>
  <w:p w:rsidR="002413D2" w:rsidRDefault="002413D2" w:rsidP="002413D2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javna nabavka male vrednosti br. 9/2019</w:t>
    </w:r>
  </w:p>
  <w:p w:rsidR="002413D2" w:rsidRDefault="002413D2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2413D2" w:rsidRDefault="002413D2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 w:rsidR="00E9482A">
      <w:rPr>
        <w:rStyle w:val="PageNumber"/>
        <w:noProof/>
        <w:sz w:val="16"/>
        <w:szCs w:val="16"/>
        <w:lang w:val="sr-Latn-CS"/>
      </w:rPr>
      <w:t>10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 w:rsidR="00E9482A">
      <w:rPr>
        <w:rStyle w:val="PageNumber"/>
        <w:noProof/>
        <w:sz w:val="16"/>
        <w:szCs w:val="16"/>
        <w:lang w:val="sr-Latn-CS"/>
      </w:rPr>
      <w:t>14</w:t>
    </w:r>
    <w:r>
      <w:rPr>
        <w:rStyle w:val="PageNumber"/>
        <w:sz w:val="16"/>
        <w:szCs w:val="16"/>
        <w:lang w:val="sr-Latn-CS"/>
      </w:rPr>
      <w:fldChar w:fldCharType="end"/>
    </w:r>
  </w:p>
  <w:p w:rsidR="002413D2" w:rsidRDefault="002413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D2" w:rsidRDefault="002413D2" w:rsidP="002413D2">
    <w:pPr>
      <w:pStyle w:val="Footer"/>
      <w:framePr w:wrap="auto" w:vAnchor="text" w:hAnchor="margin" w:xAlign="right" w:y="1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>Institut za neonatologiju</w:t>
    </w:r>
  </w:p>
  <w:p w:rsidR="002413D2" w:rsidRDefault="002413D2" w:rsidP="002413D2">
    <w:pPr>
      <w:framePr w:wrap="auto" w:vAnchor="text" w:hAnchor="margin" w:xAlign="right" w:y="1"/>
      <w:ind w:left="360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2413D2" w:rsidRPr="00524AFF" w:rsidRDefault="002413D2" w:rsidP="002413D2">
    <w:pPr>
      <w:framePr w:wrap="auto" w:vAnchor="text" w:hAnchor="margin" w:xAlign="right" w:y="1"/>
      <w:autoSpaceDE w:val="0"/>
      <w:autoSpaceDN w:val="0"/>
      <w:adjustRightInd w:val="0"/>
      <w:jc w:val="center"/>
      <w:rPr>
        <w:rStyle w:val="PageNumber"/>
        <w:rFonts w:eastAsia="Times New Roman"/>
        <w:bCs/>
        <w:noProof/>
        <w:sz w:val="16"/>
        <w:szCs w:val="16"/>
        <w:lang w:val="sr-Latn-CS"/>
      </w:rPr>
    </w:pPr>
    <w:r w:rsidRPr="00DA671A">
      <w:rPr>
        <w:rStyle w:val="PageNumber"/>
        <w:sz w:val="16"/>
        <w:szCs w:val="16"/>
        <w:lang w:val="sr-Latn-CS"/>
      </w:rPr>
      <w:t xml:space="preserve">za </w:t>
    </w:r>
    <w:r w:rsidRPr="009A5C7A">
      <w:rPr>
        <w:rStyle w:val="PageNumber"/>
        <w:sz w:val="16"/>
        <w:szCs w:val="16"/>
        <w:lang w:val="sr-Latn-CS"/>
      </w:rPr>
      <w:t xml:space="preserve">nabavku </w:t>
    </w:r>
    <w:r w:rsidRPr="009A5C7A">
      <w:rPr>
        <w:rFonts w:eastAsia="Times New Roman"/>
        <w:b/>
        <w:sz w:val="16"/>
        <w:szCs w:val="16"/>
        <w:lang w:val="sr-Latn-CS"/>
      </w:rPr>
      <w:t xml:space="preserve"> </w:t>
    </w:r>
    <w:r w:rsidRPr="005E7BC1">
      <w:rPr>
        <w:rFonts w:eastAsia="Times New Roman"/>
        <w:bCs/>
        <w:noProof/>
        <w:sz w:val="16"/>
        <w:szCs w:val="16"/>
        <w:lang w:val="sr-Latn-CS"/>
      </w:rPr>
      <w:t>originalnih rezervnih delova, potrošnog materijala i usluga servisiranja aparata za primenu inhalatornog azot oksida, tip NO-A, proizvođača EKU Elektronik, Nemačka, za period od dvanaest meseci</w:t>
    </w:r>
  </w:p>
  <w:p w:rsidR="002413D2" w:rsidRDefault="002413D2" w:rsidP="002413D2">
    <w:pPr>
      <w:pStyle w:val="Footer"/>
      <w:framePr w:wrap="auto" w:vAnchor="text" w:hAnchor="margin" w:xAlign="right" w:y="1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javna nabavka male vrednosti br. 9/2019</w:t>
    </w:r>
  </w:p>
  <w:p w:rsidR="002413D2" w:rsidRDefault="002413D2" w:rsidP="002413D2">
    <w:pPr>
      <w:framePr w:wrap="auto" w:vAnchor="text" w:hAnchor="margin" w:xAlign="right" w:y="1"/>
      <w:ind w:left="3600"/>
      <w:rPr>
        <w:rStyle w:val="PageNumber"/>
        <w:i/>
        <w:iCs/>
        <w:sz w:val="16"/>
        <w:szCs w:val="16"/>
        <w:lang w:val="sr-Latn-CS"/>
      </w:rPr>
    </w:pPr>
  </w:p>
  <w:p w:rsidR="002413D2" w:rsidRDefault="002413D2">
    <w:pPr>
      <w:pStyle w:val="Footer"/>
      <w:framePr w:wrap="auto" w:vAnchor="text" w:hAnchor="margin" w:xAlign="right" w:y="1"/>
      <w:jc w:val="center"/>
      <w:rPr>
        <w:rStyle w:val="PageNumber"/>
        <w:sz w:val="16"/>
        <w:szCs w:val="16"/>
        <w:lang w:val="sr-Latn-CS"/>
      </w:rPr>
    </w:pPr>
  </w:p>
  <w:p w:rsidR="002413D2" w:rsidRDefault="002413D2">
    <w:pPr>
      <w:pStyle w:val="Footer"/>
      <w:framePr w:wrap="auto" w:vAnchor="text" w:hAnchor="margin" w:xAlign="right" w:y="1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 w:rsidR="00E9482A">
      <w:rPr>
        <w:rStyle w:val="PageNumber"/>
        <w:noProof/>
        <w:sz w:val="16"/>
        <w:szCs w:val="16"/>
        <w:lang w:val="sr-Latn-CS"/>
      </w:rPr>
      <w:t>12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 w:rsidR="00E9482A">
      <w:rPr>
        <w:rStyle w:val="PageNumber"/>
        <w:noProof/>
        <w:sz w:val="16"/>
        <w:szCs w:val="16"/>
        <w:lang w:val="sr-Latn-CS"/>
      </w:rPr>
      <w:t>14</w:t>
    </w:r>
    <w:r>
      <w:rPr>
        <w:rStyle w:val="PageNumber"/>
        <w:sz w:val="16"/>
        <w:szCs w:val="16"/>
        <w:lang w:val="sr-Latn-CS"/>
      </w:rPr>
      <w:fldChar w:fldCharType="end"/>
    </w:r>
  </w:p>
  <w:p w:rsidR="002413D2" w:rsidRDefault="002413D2">
    <w:pPr>
      <w:ind w:right="360"/>
      <w:jc w:val="center"/>
      <w:rPr>
        <w:lang w:val="sr-Latn-CS"/>
      </w:rPr>
    </w:pPr>
  </w:p>
  <w:p w:rsidR="002413D2" w:rsidRDefault="002413D2">
    <w:pPr>
      <w:ind w:right="360"/>
      <w:jc w:val="center"/>
      <w:rPr>
        <w:lang w:val="sr-Latn-CS"/>
      </w:rPr>
    </w:pPr>
  </w:p>
  <w:p w:rsidR="002413D2" w:rsidRDefault="002413D2">
    <w:pPr>
      <w:ind w:right="360"/>
      <w:jc w:val="center"/>
      <w:rPr>
        <w:lang w:val="sr-Latn-CS"/>
      </w:rPr>
    </w:pPr>
  </w:p>
  <w:p w:rsidR="002413D2" w:rsidRDefault="002413D2">
    <w:pPr>
      <w:ind w:right="360"/>
      <w:jc w:val="center"/>
      <w:rPr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42" w:rsidRDefault="00C15142">
      <w:pPr>
        <w:spacing w:after="0" w:line="240" w:lineRule="auto"/>
      </w:pPr>
      <w:r>
        <w:separator/>
      </w:r>
    </w:p>
  </w:footnote>
  <w:footnote w:type="continuationSeparator" w:id="0">
    <w:p w:rsidR="00C15142" w:rsidRDefault="00C1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F6176F1"/>
    <w:multiLevelType w:val="hybridMultilevel"/>
    <w:tmpl w:val="76ECB9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104F"/>
    <w:multiLevelType w:val="hybridMultilevel"/>
    <w:tmpl w:val="76ECB9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111B"/>
    <w:multiLevelType w:val="hybridMultilevel"/>
    <w:tmpl w:val="77B0410C"/>
    <w:lvl w:ilvl="0" w:tplc="19AADA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0"/>
    <w:rsid w:val="000652EC"/>
    <w:rsid w:val="00175103"/>
    <w:rsid w:val="00193B51"/>
    <w:rsid w:val="001B5E23"/>
    <w:rsid w:val="001F757E"/>
    <w:rsid w:val="002413D2"/>
    <w:rsid w:val="00251C87"/>
    <w:rsid w:val="00292210"/>
    <w:rsid w:val="002A08F4"/>
    <w:rsid w:val="0035758F"/>
    <w:rsid w:val="003B0CE7"/>
    <w:rsid w:val="003F0090"/>
    <w:rsid w:val="00406522"/>
    <w:rsid w:val="004907DF"/>
    <w:rsid w:val="00590A88"/>
    <w:rsid w:val="005E7710"/>
    <w:rsid w:val="0065686E"/>
    <w:rsid w:val="00715627"/>
    <w:rsid w:val="007248F3"/>
    <w:rsid w:val="007A5953"/>
    <w:rsid w:val="007F030C"/>
    <w:rsid w:val="008A1954"/>
    <w:rsid w:val="00975ECF"/>
    <w:rsid w:val="00982A12"/>
    <w:rsid w:val="009E21F0"/>
    <w:rsid w:val="00A44230"/>
    <w:rsid w:val="00C15142"/>
    <w:rsid w:val="00CA7804"/>
    <w:rsid w:val="00D73F32"/>
    <w:rsid w:val="00E9482A"/>
    <w:rsid w:val="00EB6109"/>
    <w:rsid w:val="00FE4D89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54"/>
  </w:style>
  <w:style w:type="paragraph" w:styleId="NoSpacing">
    <w:name w:val="No Spacing"/>
    <w:uiPriority w:val="1"/>
    <w:qFormat/>
    <w:rsid w:val="008A1954"/>
    <w:pPr>
      <w:spacing w:after="0" w:line="240" w:lineRule="auto"/>
    </w:pPr>
  </w:style>
  <w:style w:type="character" w:styleId="PageNumber">
    <w:name w:val="page number"/>
    <w:rsid w:val="008A195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54"/>
  </w:style>
  <w:style w:type="paragraph" w:styleId="NoSpacing">
    <w:name w:val="No Spacing"/>
    <w:uiPriority w:val="1"/>
    <w:qFormat/>
    <w:rsid w:val="008A1954"/>
    <w:pPr>
      <w:spacing w:after="0" w:line="240" w:lineRule="auto"/>
    </w:pPr>
  </w:style>
  <w:style w:type="character" w:styleId="PageNumber">
    <w:name w:val="page number"/>
    <w:rsid w:val="008A195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2019-04-08T10:55:00Z</cp:lastPrinted>
  <dcterms:created xsi:type="dcterms:W3CDTF">2016-02-23T06:47:00Z</dcterms:created>
  <dcterms:modified xsi:type="dcterms:W3CDTF">2019-04-08T10:59:00Z</dcterms:modified>
</cp:coreProperties>
</file>